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E1" w:rsidRPr="006601E1" w:rsidRDefault="006601E1" w:rsidP="00AE5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01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6601E1">
        <w:rPr>
          <w:rFonts w:eastAsia="Times New Roman" w:cstheme="minorHAnsi"/>
          <w:bCs/>
          <w:sz w:val="24"/>
          <w:szCs w:val="24"/>
          <w:lang w:eastAsia="pl-PL"/>
        </w:rPr>
        <w:t>Przedmiotem zamówienia jest opracowanie dokumentu pn. „Wytyczne Zamawiającego do opracowania dokumentacji projektowej” dla zadania inwestycyjnego pn. „Rozbudowa i przebudowa Wojewódzkiego Zespołu Lecznictwa Psychiatrycznego w Olsztynie na potrzeby Poradni Zdrowia Psychicznego dla Dzieci i Młodzieży oraz Oddziału Dziennego dla Dzieci i Młodzieży wraz z zagospodarowaniem terenu”.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Dokument będzie stanowił uzupełnienie Programu Funkcjonalno-Użytkowego oraz będzie załącznikiem do dokumentacji postępowania o udzielenie zamówienia publicznego realizowanego w formule „zaprojektuj i wybuduj”.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="00617EF6" w:rsidRPr="006601E1">
        <w:rPr>
          <w:rFonts w:eastAsia="Times New Roman" w:cstheme="minorHAnsi"/>
          <w:bCs/>
          <w:sz w:val="24"/>
          <w:szCs w:val="24"/>
          <w:lang w:eastAsia="pl-PL"/>
        </w:rPr>
        <w:t>Termin realizacji zamówienia:</w:t>
      </w:r>
      <w:r w:rsidR="00617EF6" w:rsidRPr="006601E1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617EF6" w:rsidRPr="006601E1">
        <w:rPr>
          <w:rFonts w:eastAsia="Times New Roman" w:cstheme="minorHAnsi"/>
          <w:bCs/>
          <w:sz w:val="24"/>
          <w:szCs w:val="24"/>
          <w:lang w:eastAsia="pl-PL"/>
        </w:rPr>
        <w:t>21 dni kalendarzowych od dnia zawarcia umowy</w:t>
      </w:r>
      <w:r w:rsidR="002531E1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bCs/>
          <w:sz w:val="24"/>
          <w:szCs w:val="24"/>
          <w:lang w:eastAsia="pl-PL"/>
        </w:rPr>
        <w:t>Zakres opracowania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W ramach zamówienia Wykonawca opracuje dokument zawierający co najmniej następujące zagadnienia: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bCs/>
          <w:sz w:val="24"/>
          <w:szCs w:val="24"/>
          <w:lang w:eastAsia="pl-PL"/>
        </w:rPr>
        <w:t>I. Wytyczne ogólne</w:t>
      </w:r>
    </w:p>
    <w:p w:rsidR="006601E1" w:rsidRPr="006601E1" w:rsidRDefault="006601E1" w:rsidP="00FC2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cel opracowania, </w:t>
      </w:r>
    </w:p>
    <w:p w:rsidR="006601E1" w:rsidRPr="006601E1" w:rsidRDefault="006601E1" w:rsidP="00FC2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relacja dokumentu do PFU, </w:t>
      </w:r>
    </w:p>
    <w:p w:rsidR="006601E1" w:rsidRPr="006601E1" w:rsidRDefault="006601E1" w:rsidP="00FC2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zakres obowiązywania dokumentu, </w:t>
      </w:r>
    </w:p>
    <w:p w:rsidR="006601E1" w:rsidRPr="006601E1" w:rsidRDefault="006601E1" w:rsidP="00FC23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zasady stosowania wytycznych przez projektanta i wykonawcę.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II. Wytyczne architektoniczne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W szczególności: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standard architektury terapeutycznej, 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rozwiązania funkcjonalne dla poradni oraz oddziału dziennego, 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rozwiązania poprawiające komfort pacjentów, 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dostępność dla osób ze szczególnymi potrzebami, 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bezpieczeństwo użytkowników, 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rozwiązania ograniczające ryzyko samouszkodzeń, </w:t>
      </w:r>
    </w:p>
    <w:p w:rsidR="006601E1" w:rsidRPr="006601E1" w:rsidRDefault="006601E1" w:rsidP="00FC23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rozwiązania przyjazne dzieciom i młodzieży.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III. Wytyczne materiałowe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Określenie minimalnych wymagań dotyczących: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ścian,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posadzek,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sufitów,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stolarki drzwiowej,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lastRenderedPageBreak/>
        <w:t xml:space="preserve">stolarki okiennej,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elementów ochronnych,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materiałów wykończeniowych,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trwałości materiałów, </w:t>
      </w:r>
    </w:p>
    <w:p w:rsidR="006601E1" w:rsidRPr="006601E1" w:rsidRDefault="006601E1" w:rsidP="00FC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odporności na środki dezynfekcyjne.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IV. Wytyczne akustyczne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Uwzględniające między innymi:</w:t>
      </w:r>
    </w:p>
    <w:p w:rsidR="006601E1" w:rsidRPr="006601E1" w:rsidRDefault="006601E1" w:rsidP="00FC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izolacyjność pomieszczeń terapeutycznych, </w:t>
      </w:r>
    </w:p>
    <w:p w:rsidR="006601E1" w:rsidRPr="006601E1" w:rsidRDefault="006601E1" w:rsidP="00FC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ograniczenie przenoszenia hałasu, </w:t>
      </w:r>
    </w:p>
    <w:p w:rsidR="006601E1" w:rsidRPr="006601E1" w:rsidRDefault="006601E1" w:rsidP="00FC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komfort akustyczny gabinetów, </w:t>
      </w:r>
    </w:p>
    <w:p w:rsidR="006601E1" w:rsidRPr="006601E1" w:rsidRDefault="006601E1" w:rsidP="00FC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wymagania dla przegród.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V. Wytyczne instalacyjne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Minimalne wymagania dotyczące: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instalacji sanitarnych,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wentylacji,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klimatyzacji,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instalacji elektrycznych,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instalacji teletechnicznych,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systemów bezpieczeństwa,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monitoringu,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kontroli dostępu,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SSP,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DSO (jeżeli wymagane), </w:t>
      </w:r>
    </w:p>
    <w:p w:rsidR="006601E1" w:rsidRPr="006601E1" w:rsidRDefault="006601E1" w:rsidP="00FC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BMS (jeżeli przewidywany).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VI. Wytyczne konstrukcyjne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Opracowanie powinno uwzględniać zapisy PFU oraz ekspertyzy konstrukcyjnej, w szczególności:</w:t>
      </w:r>
    </w:p>
    <w:p w:rsidR="006601E1" w:rsidRPr="006601E1" w:rsidRDefault="006601E1" w:rsidP="00FC23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rozwiązania preferowane przez Zamawiającego, </w:t>
      </w:r>
    </w:p>
    <w:p w:rsidR="006601E1" w:rsidRPr="006601E1" w:rsidRDefault="006601E1" w:rsidP="00FC23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ograniczenia wynikające z istniejącej konstrukcji, </w:t>
      </w:r>
    </w:p>
    <w:p w:rsidR="006601E1" w:rsidRPr="006601E1" w:rsidRDefault="006601E1" w:rsidP="00FC23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wymagania dotyczące lekkiej nadbudowy, </w:t>
      </w:r>
    </w:p>
    <w:p w:rsidR="006601E1" w:rsidRPr="006601E1" w:rsidRDefault="006601E1" w:rsidP="00FC230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zasady współpracy projektanta z konstruktorem.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bCs/>
          <w:sz w:val="24"/>
          <w:szCs w:val="24"/>
          <w:lang w:eastAsia="pl-PL"/>
        </w:rPr>
        <w:t>VII. Wytyczne dotyczące zagospodarowania terenu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Minimalne wymagania dotyczące: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nawierzchni, 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zieleni, 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małej architektury, 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lastRenderedPageBreak/>
        <w:t xml:space="preserve">oświetlenia, 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retencji, 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ogrodzenia, </w:t>
      </w:r>
    </w:p>
    <w:p w:rsidR="006601E1" w:rsidRPr="006601E1" w:rsidRDefault="006601E1" w:rsidP="00FC230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elementów terapeutycznych.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VIII. Dokumentacja projektowa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Określenie wymagań dotyczących:</w:t>
      </w:r>
    </w:p>
    <w:p w:rsidR="006601E1" w:rsidRPr="006601E1" w:rsidRDefault="006601E1" w:rsidP="00FC23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uzgodnień z Zamawiającym, </w:t>
      </w:r>
    </w:p>
    <w:p w:rsidR="006601E1" w:rsidRPr="006601E1" w:rsidRDefault="006601E1" w:rsidP="00FC23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etapów akceptacji projektu, </w:t>
      </w:r>
    </w:p>
    <w:p w:rsidR="006601E1" w:rsidRPr="006601E1" w:rsidRDefault="006601E1" w:rsidP="00FC23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zakresu wizualizacji, </w:t>
      </w:r>
    </w:p>
    <w:p w:rsidR="006601E1" w:rsidRPr="006601E1" w:rsidRDefault="006601E1" w:rsidP="00FC23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standardu modeli 3D (jeżeli będą wymagane), </w:t>
      </w:r>
    </w:p>
    <w:p w:rsidR="006601E1" w:rsidRPr="006601E1" w:rsidRDefault="006601E1" w:rsidP="00FC230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dokumentacji powykonawczej. 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  <w:r w:rsidRPr="006601E1">
        <w:rPr>
          <w:rFonts w:eastAsia="Times New Roman" w:cstheme="minorHAnsi"/>
          <w:bCs/>
          <w:sz w:val="24"/>
          <w:szCs w:val="24"/>
          <w:lang w:eastAsia="pl-PL"/>
        </w:rPr>
        <w:t>IX. Lista rozwiązań wymagających akceptacji Zamawiającego</w:t>
      </w:r>
    </w:p>
    <w:p w:rsidR="00617EF6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Dokument powinien wskazywać elementy projektu, które wymagają akceptacji Zamawiającego przed ich przyjęciem do realizacji.</w:t>
      </w:r>
    </w:p>
    <w:p w:rsidR="00617EF6" w:rsidRPr="00617EF6" w:rsidRDefault="00617EF6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601E1">
        <w:rPr>
          <w:rFonts w:eastAsia="Times New Roman" w:cstheme="minorHAnsi"/>
          <w:b/>
          <w:bCs/>
          <w:sz w:val="24"/>
          <w:szCs w:val="24"/>
          <w:lang w:eastAsia="pl-PL"/>
        </w:rPr>
        <w:t>Wymagania wobec opracowania</w:t>
      </w:r>
      <w:r w:rsidR="00AE5516" w:rsidRPr="00AE5516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Opracowanie powinno:</w:t>
      </w:r>
    </w:p>
    <w:p w:rsidR="006601E1" w:rsidRPr="006601E1" w:rsidRDefault="006601E1" w:rsidP="00FC23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być zgodne z obowiązującymi przepisami prawa, </w:t>
      </w:r>
    </w:p>
    <w:p w:rsidR="006601E1" w:rsidRPr="006601E1" w:rsidRDefault="006601E1" w:rsidP="00FC23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uwzględniać obowiązujące normy i wytyczne dotyczące projektowania obiektów ochrony zdrowia, </w:t>
      </w:r>
    </w:p>
    <w:p w:rsidR="006601E1" w:rsidRPr="006601E1" w:rsidRDefault="006601E1" w:rsidP="00FC23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być zgodne z Programem Funkcjonalno-Użytkowym, </w:t>
      </w:r>
    </w:p>
    <w:p w:rsidR="006601E1" w:rsidRPr="006601E1" w:rsidRDefault="006601E1" w:rsidP="00FC23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uwzględniać ekspertyzę konstrukcyjną oraz dokumentację geotechniczną, </w:t>
      </w:r>
    </w:p>
    <w:p w:rsidR="006601E1" w:rsidRPr="006601E1" w:rsidRDefault="006601E1" w:rsidP="00FC230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 xml:space="preserve">być sporządzone w sposób umożliwiający jego wykorzystanie jako załącznika do dokumentacji przetargowej. </w:t>
      </w:r>
    </w:p>
    <w:p w:rsidR="00AE5516" w:rsidRDefault="006601E1" w:rsidP="00AE55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</w:p>
    <w:p w:rsidR="006601E1" w:rsidRPr="006601E1" w:rsidRDefault="006601E1" w:rsidP="00FC23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601E1" w:rsidRPr="006601E1" w:rsidRDefault="006601E1" w:rsidP="00FC2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1E1">
        <w:rPr>
          <w:rFonts w:eastAsia="Times New Roman" w:cstheme="minorHAnsi"/>
          <w:sz w:val="24"/>
          <w:szCs w:val="24"/>
          <w:lang w:eastAsia="pl-PL"/>
        </w:rPr>
        <w:t> </w:t>
      </w:r>
    </w:p>
    <w:sectPr w:rsidR="006601E1" w:rsidRPr="0066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697"/>
    <w:multiLevelType w:val="multilevel"/>
    <w:tmpl w:val="DEC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76FEC"/>
    <w:multiLevelType w:val="multilevel"/>
    <w:tmpl w:val="F43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0D09D9"/>
    <w:multiLevelType w:val="multilevel"/>
    <w:tmpl w:val="18E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35084A"/>
    <w:multiLevelType w:val="multilevel"/>
    <w:tmpl w:val="5B5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163C14"/>
    <w:multiLevelType w:val="multilevel"/>
    <w:tmpl w:val="3C4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C70003"/>
    <w:multiLevelType w:val="multilevel"/>
    <w:tmpl w:val="39E2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571C17"/>
    <w:multiLevelType w:val="multilevel"/>
    <w:tmpl w:val="A39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C94593"/>
    <w:multiLevelType w:val="multilevel"/>
    <w:tmpl w:val="9AD2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0B5121"/>
    <w:multiLevelType w:val="multilevel"/>
    <w:tmpl w:val="5D66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80724D"/>
    <w:multiLevelType w:val="multilevel"/>
    <w:tmpl w:val="95B4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8A0CAA"/>
    <w:multiLevelType w:val="multilevel"/>
    <w:tmpl w:val="2C74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1951B3"/>
    <w:multiLevelType w:val="multilevel"/>
    <w:tmpl w:val="FEB8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6A54B8"/>
    <w:multiLevelType w:val="multilevel"/>
    <w:tmpl w:val="C8A4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7A6A16"/>
    <w:multiLevelType w:val="multilevel"/>
    <w:tmpl w:val="4C04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E1"/>
    <w:rsid w:val="002531E1"/>
    <w:rsid w:val="003861D0"/>
    <w:rsid w:val="00617EF6"/>
    <w:rsid w:val="006601E1"/>
    <w:rsid w:val="00AE5516"/>
    <w:rsid w:val="00AF48BC"/>
    <w:rsid w:val="00CF1BD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Adrjan</dc:creator>
  <cp:lastModifiedBy>Izabela Adrjan</cp:lastModifiedBy>
  <cp:revision>7</cp:revision>
  <dcterms:created xsi:type="dcterms:W3CDTF">2026-07-22T10:23:00Z</dcterms:created>
  <dcterms:modified xsi:type="dcterms:W3CDTF">2026-07-22T10:56:00Z</dcterms:modified>
</cp:coreProperties>
</file>