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9FB1E" w14:textId="77777777" w:rsidR="00F27ECE" w:rsidRPr="003D4822" w:rsidRDefault="00DE6A13" w:rsidP="00F27ECE">
      <w:pPr>
        <w:shd w:val="clear" w:color="auto" w:fill="FFFFFF"/>
        <w:autoSpaceDE w:val="0"/>
        <w:autoSpaceDN w:val="0"/>
        <w:adjustRightInd w:val="0"/>
        <w:ind w:right="888"/>
        <w:jc w:val="right"/>
        <w:rPr>
          <w:rFonts w:asciiTheme="minorHAnsi" w:hAnsiTheme="minorHAnsi" w:cstheme="minorHAnsi"/>
          <w:b/>
        </w:rPr>
      </w:pPr>
      <w:r w:rsidRPr="003D4822">
        <w:rPr>
          <w:rFonts w:asciiTheme="minorHAnsi" w:hAnsiTheme="minorHAnsi" w:cstheme="minorHAnsi"/>
          <w:b/>
        </w:rPr>
        <w:t>Załącznik nr 2</w:t>
      </w:r>
      <w:r w:rsidR="00F27ECE" w:rsidRPr="003D4822">
        <w:rPr>
          <w:rFonts w:asciiTheme="minorHAnsi" w:hAnsiTheme="minorHAnsi" w:cstheme="minorHAnsi"/>
          <w:b/>
        </w:rPr>
        <w:t xml:space="preserve"> do Ogłoszenia</w:t>
      </w:r>
    </w:p>
    <w:p w14:paraId="59737FF2" w14:textId="77777777" w:rsidR="00F27ECE" w:rsidRPr="003D4822" w:rsidRDefault="00F27ECE" w:rsidP="00F27ECE">
      <w:pPr>
        <w:pBdr>
          <w:top w:val="single" w:sz="2" w:space="0" w:color="000000"/>
          <w:left w:val="single" w:sz="2" w:space="1" w:color="000000"/>
          <w:bottom w:val="single" w:sz="2" w:space="1" w:color="000000"/>
          <w:right w:val="single" w:sz="2" w:space="1" w:color="000000"/>
        </w:pBdr>
        <w:autoSpaceDN w:val="0"/>
        <w:jc w:val="center"/>
        <w:rPr>
          <w:rFonts w:asciiTheme="minorHAnsi" w:hAnsiTheme="minorHAnsi" w:cstheme="minorHAnsi"/>
          <w:b/>
          <w:bCs/>
          <w:w w:val="200"/>
          <w:lang w:eastAsia="ar-SA"/>
        </w:rPr>
      </w:pPr>
      <w:r w:rsidRPr="003D4822">
        <w:rPr>
          <w:rFonts w:asciiTheme="minorHAnsi" w:hAnsiTheme="minorHAnsi" w:cstheme="minorHAnsi"/>
          <w:b/>
          <w:bCs/>
          <w:w w:val="200"/>
          <w:lang w:eastAsia="ar-SA"/>
        </w:rPr>
        <w:t>UMOWA Nr ………….</w:t>
      </w:r>
    </w:p>
    <w:p w14:paraId="3F003CC8" w14:textId="77777777" w:rsidR="00F27ECE" w:rsidRPr="003D4822" w:rsidRDefault="00F27ECE" w:rsidP="00F27ECE">
      <w:pPr>
        <w:pBdr>
          <w:top w:val="single" w:sz="2" w:space="0" w:color="000000"/>
          <w:left w:val="single" w:sz="2" w:space="1" w:color="000000"/>
          <w:bottom w:val="single" w:sz="2" w:space="1" w:color="000000"/>
          <w:right w:val="single" w:sz="2" w:space="1" w:color="000000"/>
        </w:pBdr>
        <w:autoSpaceDN w:val="0"/>
        <w:jc w:val="center"/>
        <w:rPr>
          <w:rFonts w:asciiTheme="minorHAnsi" w:hAnsiTheme="minorHAnsi" w:cstheme="minorHAnsi"/>
          <w:b/>
          <w:bCs/>
          <w:w w:val="150"/>
          <w:lang w:eastAsia="ar-SA"/>
        </w:rPr>
      </w:pPr>
      <w:r w:rsidRPr="003D4822">
        <w:rPr>
          <w:rFonts w:asciiTheme="minorHAnsi" w:hAnsiTheme="minorHAnsi" w:cstheme="minorHAnsi"/>
          <w:b/>
          <w:bCs/>
          <w:w w:val="200"/>
          <w:lang w:eastAsia="ar-SA"/>
        </w:rPr>
        <w:t>(WZÓR)</w:t>
      </w:r>
    </w:p>
    <w:p w14:paraId="0728A4A5" w14:textId="77777777" w:rsidR="00F27ECE" w:rsidRPr="003D4822" w:rsidRDefault="00F27ECE" w:rsidP="00F27ECE">
      <w:pPr>
        <w:pBdr>
          <w:top w:val="single" w:sz="2" w:space="0" w:color="000000"/>
          <w:left w:val="single" w:sz="2" w:space="1" w:color="000000"/>
          <w:bottom w:val="single" w:sz="2" w:space="1" w:color="000000"/>
          <w:right w:val="single" w:sz="2" w:space="1" w:color="000000"/>
        </w:pBdr>
        <w:autoSpaceDN w:val="0"/>
        <w:jc w:val="center"/>
        <w:rPr>
          <w:rFonts w:asciiTheme="minorHAnsi" w:hAnsiTheme="minorHAnsi" w:cstheme="minorHAnsi"/>
          <w:b/>
          <w:lang w:eastAsia="ar-SA"/>
        </w:rPr>
      </w:pPr>
    </w:p>
    <w:p w14:paraId="3D40F534" w14:textId="77777777" w:rsidR="00F27ECE" w:rsidRPr="003D4822" w:rsidRDefault="00F27ECE" w:rsidP="00F27ECE">
      <w:pPr>
        <w:autoSpaceDN w:val="0"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3D4822">
        <w:rPr>
          <w:rFonts w:asciiTheme="minorHAnsi" w:hAnsiTheme="minorHAnsi" w:cstheme="minorHAnsi"/>
          <w:lang w:eastAsia="ar-SA"/>
        </w:rPr>
        <w:t xml:space="preserve">zawarta  w  dniu ……...20…. roku </w:t>
      </w:r>
    </w:p>
    <w:p w14:paraId="000BACA1" w14:textId="77777777" w:rsidR="00F27ECE" w:rsidRPr="003D4822" w:rsidRDefault="00F27ECE" w:rsidP="00F27ECE">
      <w:pPr>
        <w:autoSpaceDN w:val="0"/>
        <w:jc w:val="both"/>
        <w:rPr>
          <w:rFonts w:asciiTheme="minorHAnsi" w:hAnsiTheme="minorHAnsi" w:cstheme="minorHAnsi"/>
          <w:lang w:eastAsia="ar-SA"/>
        </w:rPr>
      </w:pPr>
      <w:r w:rsidRPr="003D4822">
        <w:rPr>
          <w:rFonts w:asciiTheme="minorHAnsi" w:hAnsiTheme="minorHAnsi" w:cstheme="minorHAnsi"/>
          <w:lang w:eastAsia="ar-SA"/>
        </w:rPr>
        <w:t>pomiędzy:</w:t>
      </w:r>
    </w:p>
    <w:p w14:paraId="5AEA3CB5" w14:textId="77777777" w:rsidR="00F27ECE" w:rsidRPr="003D4822" w:rsidRDefault="00F27ECE" w:rsidP="00F27ECE">
      <w:pPr>
        <w:pBdr>
          <w:top w:val="single" w:sz="2" w:space="1" w:color="000000"/>
          <w:left w:val="single" w:sz="2" w:space="4" w:color="000000"/>
          <w:bottom w:val="single" w:sz="2" w:space="0" w:color="000000"/>
          <w:right w:val="single" w:sz="2" w:space="4" w:color="000000"/>
        </w:pBdr>
        <w:autoSpaceDN w:val="0"/>
        <w:jc w:val="center"/>
        <w:rPr>
          <w:rFonts w:asciiTheme="minorHAnsi" w:hAnsiTheme="minorHAnsi" w:cstheme="minorHAnsi"/>
          <w:b/>
          <w:lang w:eastAsia="ar-SA"/>
        </w:rPr>
      </w:pPr>
      <w:r w:rsidRPr="003D4822">
        <w:rPr>
          <w:rFonts w:asciiTheme="minorHAnsi" w:hAnsiTheme="minorHAnsi" w:cstheme="minorHAnsi"/>
          <w:b/>
          <w:lang w:eastAsia="ar-SA"/>
        </w:rPr>
        <w:t>Wojewódzkim Zespołem Lecznictwa Psychiatrycznego w Olsztynie</w:t>
      </w:r>
    </w:p>
    <w:p w14:paraId="6727C9A3" w14:textId="77777777" w:rsidR="00F27ECE" w:rsidRPr="003D4822" w:rsidRDefault="00F27ECE" w:rsidP="00F27ECE">
      <w:pPr>
        <w:pBdr>
          <w:top w:val="single" w:sz="2" w:space="1" w:color="000000"/>
          <w:left w:val="single" w:sz="2" w:space="4" w:color="000000"/>
          <w:bottom w:val="single" w:sz="2" w:space="0" w:color="000000"/>
          <w:right w:val="single" w:sz="2" w:space="4" w:color="000000"/>
        </w:pBdr>
        <w:autoSpaceDN w:val="0"/>
        <w:jc w:val="center"/>
        <w:rPr>
          <w:rFonts w:asciiTheme="minorHAnsi" w:hAnsiTheme="minorHAnsi" w:cstheme="minorHAnsi"/>
          <w:b/>
          <w:lang w:eastAsia="ar-SA"/>
        </w:rPr>
      </w:pPr>
    </w:p>
    <w:p w14:paraId="7C6F708A" w14:textId="77777777" w:rsidR="00F27ECE" w:rsidRPr="003D4822" w:rsidRDefault="00F27ECE" w:rsidP="00F27ECE">
      <w:pPr>
        <w:pBdr>
          <w:top w:val="single" w:sz="2" w:space="1" w:color="000000"/>
          <w:left w:val="single" w:sz="2" w:space="4" w:color="000000"/>
          <w:bottom w:val="single" w:sz="2" w:space="0" w:color="000000"/>
          <w:right w:val="single" w:sz="2" w:space="4" w:color="000000"/>
        </w:pBdr>
        <w:autoSpaceDN w:val="0"/>
        <w:jc w:val="center"/>
        <w:rPr>
          <w:rFonts w:asciiTheme="minorHAnsi" w:hAnsiTheme="minorHAnsi" w:cstheme="minorHAnsi"/>
          <w:b/>
          <w:lang w:eastAsia="ar-SA"/>
        </w:rPr>
      </w:pPr>
      <w:r w:rsidRPr="003D4822">
        <w:rPr>
          <w:rFonts w:asciiTheme="minorHAnsi" w:hAnsiTheme="minorHAnsi" w:cstheme="minorHAnsi"/>
          <w:b/>
          <w:lang w:eastAsia="ar-SA"/>
        </w:rPr>
        <w:t xml:space="preserve">Aleja Wojska Polskiego 35, </w:t>
      </w:r>
      <w:r w:rsidRPr="003D4822">
        <w:rPr>
          <w:rFonts w:asciiTheme="minorHAnsi" w:hAnsiTheme="minorHAnsi" w:cstheme="minorHAnsi"/>
          <w:b/>
          <w:lang w:eastAsia="ar-SA"/>
        </w:rPr>
        <w:tab/>
        <w:t>10-228 Olsztyn</w:t>
      </w:r>
    </w:p>
    <w:p w14:paraId="5A3D67C6" w14:textId="77777777" w:rsidR="00F27ECE" w:rsidRPr="003D4822" w:rsidRDefault="00F27ECE" w:rsidP="00F27ECE">
      <w:pPr>
        <w:pBdr>
          <w:top w:val="single" w:sz="2" w:space="1" w:color="000000"/>
          <w:left w:val="single" w:sz="2" w:space="4" w:color="000000"/>
          <w:bottom w:val="single" w:sz="2" w:space="0" w:color="000000"/>
          <w:right w:val="single" w:sz="2" w:space="4" w:color="000000"/>
        </w:pBdr>
        <w:autoSpaceDN w:val="0"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</w:p>
    <w:p w14:paraId="00C30AB3" w14:textId="77777777" w:rsidR="00F27ECE" w:rsidRPr="003D4822" w:rsidRDefault="00F27ECE" w:rsidP="00F27ECE">
      <w:pPr>
        <w:pBdr>
          <w:top w:val="single" w:sz="2" w:space="1" w:color="000000"/>
          <w:left w:val="single" w:sz="2" w:space="4" w:color="000000"/>
          <w:bottom w:val="single" w:sz="2" w:space="0" w:color="000000"/>
          <w:right w:val="single" w:sz="2" w:space="4" w:color="000000"/>
        </w:pBdr>
        <w:autoSpaceDN w:val="0"/>
        <w:spacing w:before="120"/>
        <w:rPr>
          <w:rFonts w:asciiTheme="minorHAnsi" w:hAnsiTheme="minorHAnsi" w:cstheme="minorHAnsi"/>
          <w:lang w:eastAsia="ar-SA"/>
        </w:rPr>
      </w:pPr>
      <w:r w:rsidRPr="003D4822">
        <w:rPr>
          <w:rFonts w:asciiTheme="minorHAnsi" w:hAnsiTheme="minorHAnsi" w:cstheme="minorHAnsi"/>
          <w:b/>
          <w:lang w:eastAsia="ar-SA"/>
        </w:rPr>
        <w:t xml:space="preserve"> </w:t>
      </w:r>
      <w:r w:rsidRPr="003D4822">
        <w:rPr>
          <w:rFonts w:asciiTheme="minorHAnsi" w:hAnsiTheme="minorHAnsi" w:cstheme="minorHAnsi"/>
          <w:lang w:eastAsia="ar-SA"/>
        </w:rPr>
        <w:t xml:space="preserve">zwanym w dalszych postanowieniach niniejszej umowy </w:t>
      </w:r>
      <w:r w:rsidRPr="003D4822">
        <w:rPr>
          <w:rFonts w:asciiTheme="minorHAnsi" w:hAnsiTheme="minorHAnsi" w:cstheme="minorHAnsi"/>
          <w:b/>
          <w:lang w:eastAsia="ar-SA"/>
        </w:rPr>
        <w:t>„</w:t>
      </w:r>
      <w:r w:rsidRPr="003D4822">
        <w:rPr>
          <w:rFonts w:asciiTheme="minorHAnsi" w:hAnsiTheme="minorHAnsi" w:cstheme="minorHAnsi"/>
          <w:b/>
          <w:bCs/>
          <w:lang w:eastAsia="ar-SA"/>
        </w:rPr>
        <w:t>Zamawiającym”</w:t>
      </w:r>
      <w:r w:rsidRPr="003D4822">
        <w:rPr>
          <w:rFonts w:asciiTheme="minorHAnsi" w:hAnsiTheme="minorHAnsi" w:cstheme="minorHAnsi"/>
          <w:b/>
          <w:bCs/>
          <w:lang w:eastAsia="ar-SA"/>
        </w:rPr>
        <w:br/>
      </w:r>
      <w:r w:rsidRPr="003D4822">
        <w:rPr>
          <w:rFonts w:asciiTheme="minorHAnsi" w:hAnsiTheme="minorHAnsi" w:cstheme="minorHAnsi"/>
          <w:lang w:eastAsia="ar-SA"/>
        </w:rPr>
        <w:t xml:space="preserve">reprezentowanym przez: </w:t>
      </w:r>
      <w:r w:rsidRPr="003D4822">
        <w:rPr>
          <w:rFonts w:asciiTheme="minorHAnsi" w:hAnsiTheme="minorHAnsi" w:cstheme="minorHAnsi"/>
          <w:b/>
          <w:i/>
          <w:lang w:eastAsia="ar-SA"/>
        </w:rPr>
        <w:t xml:space="preserve">Iwonę </w:t>
      </w:r>
      <w:proofErr w:type="spellStart"/>
      <w:r w:rsidRPr="003D4822">
        <w:rPr>
          <w:rFonts w:asciiTheme="minorHAnsi" w:hAnsiTheme="minorHAnsi" w:cstheme="minorHAnsi"/>
          <w:b/>
          <w:i/>
          <w:lang w:eastAsia="ar-SA"/>
        </w:rPr>
        <w:t>Orkiszewską</w:t>
      </w:r>
      <w:proofErr w:type="spellEnd"/>
      <w:r w:rsidRPr="003D4822">
        <w:rPr>
          <w:rFonts w:asciiTheme="minorHAnsi" w:hAnsiTheme="minorHAnsi" w:cstheme="minorHAnsi"/>
          <w:i/>
          <w:lang w:eastAsia="ar-SA"/>
        </w:rPr>
        <w:t xml:space="preserve"> –</w:t>
      </w:r>
      <w:r w:rsidRPr="003D4822">
        <w:rPr>
          <w:rFonts w:asciiTheme="minorHAnsi" w:hAnsiTheme="minorHAnsi" w:cstheme="minorHAnsi"/>
          <w:lang w:eastAsia="ar-SA"/>
        </w:rPr>
        <w:t xml:space="preserve"> Dyrektora</w:t>
      </w:r>
    </w:p>
    <w:p w14:paraId="557E1A7E" w14:textId="77777777" w:rsidR="00F27ECE" w:rsidRPr="003D4822" w:rsidRDefault="00F27ECE" w:rsidP="00F27ECE">
      <w:pPr>
        <w:pBdr>
          <w:top w:val="single" w:sz="2" w:space="1" w:color="000000"/>
          <w:left w:val="single" w:sz="2" w:space="4" w:color="000000"/>
          <w:bottom w:val="single" w:sz="2" w:space="0" w:color="000000"/>
          <w:right w:val="single" w:sz="2" w:space="4" w:color="000000"/>
        </w:pBdr>
        <w:autoSpaceDN w:val="0"/>
        <w:spacing w:before="120"/>
        <w:rPr>
          <w:rFonts w:asciiTheme="minorHAnsi" w:hAnsiTheme="minorHAnsi" w:cstheme="minorHAnsi"/>
          <w:lang w:eastAsia="ar-SA"/>
        </w:rPr>
      </w:pPr>
    </w:p>
    <w:p w14:paraId="61CB26B8" w14:textId="77777777" w:rsidR="00F27ECE" w:rsidRPr="003D4822" w:rsidRDefault="00F27ECE" w:rsidP="00F27ECE">
      <w:pPr>
        <w:pBdr>
          <w:left w:val="single" w:sz="4" w:space="4" w:color="000000"/>
          <w:bottom w:val="single" w:sz="4" w:space="10" w:color="000000"/>
          <w:right w:val="single" w:sz="4" w:space="4" w:color="000000"/>
          <w:between w:val="single" w:sz="4" w:space="1" w:color="000000"/>
        </w:pBdr>
        <w:autoSpaceDN w:val="0"/>
        <w:jc w:val="center"/>
        <w:rPr>
          <w:rFonts w:asciiTheme="minorHAnsi" w:hAnsiTheme="minorHAnsi" w:cstheme="minorHAnsi"/>
          <w:b/>
          <w:bCs/>
          <w:lang w:eastAsia="ar-SA"/>
        </w:rPr>
      </w:pPr>
      <w:r w:rsidRPr="003D4822">
        <w:rPr>
          <w:rFonts w:asciiTheme="minorHAnsi" w:hAnsiTheme="minorHAnsi" w:cstheme="minorHAnsi"/>
          <w:b/>
          <w:bCs/>
          <w:lang w:eastAsia="ar-SA"/>
        </w:rPr>
        <w:t xml:space="preserve">KRS   </w:t>
      </w:r>
      <w:r w:rsidRPr="003D4822">
        <w:rPr>
          <w:rFonts w:asciiTheme="minorHAnsi" w:hAnsiTheme="minorHAnsi" w:cstheme="minorHAnsi"/>
          <w:bCs/>
          <w:lang w:eastAsia="ar-SA"/>
        </w:rPr>
        <w:t>0000002206</w:t>
      </w:r>
      <w:r w:rsidRPr="003D4822">
        <w:rPr>
          <w:rFonts w:asciiTheme="minorHAnsi" w:hAnsiTheme="minorHAnsi" w:cstheme="minorHAnsi"/>
          <w:b/>
          <w:bCs/>
          <w:lang w:eastAsia="ar-SA"/>
        </w:rPr>
        <w:t xml:space="preserve"> ,     </w:t>
      </w:r>
      <w:r w:rsidRPr="003D4822">
        <w:rPr>
          <w:rFonts w:asciiTheme="minorHAnsi" w:hAnsiTheme="minorHAnsi" w:cstheme="minorHAnsi"/>
          <w:b/>
          <w:bCs/>
          <w:lang w:eastAsia="ar-SA"/>
        </w:rPr>
        <w:tab/>
        <w:t xml:space="preserve">  REGON   </w:t>
      </w:r>
      <w:r w:rsidRPr="003D4822">
        <w:rPr>
          <w:rFonts w:asciiTheme="minorHAnsi" w:hAnsiTheme="minorHAnsi" w:cstheme="minorHAnsi"/>
          <w:bCs/>
          <w:lang w:eastAsia="ar-SA"/>
        </w:rPr>
        <w:t>000295484</w:t>
      </w:r>
      <w:r w:rsidRPr="003D4822">
        <w:rPr>
          <w:rFonts w:asciiTheme="minorHAnsi" w:hAnsiTheme="minorHAnsi" w:cstheme="minorHAnsi"/>
          <w:b/>
          <w:bCs/>
          <w:lang w:eastAsia="ar-SA"/>
        </w:rPr>
        <w:t xml:space="preserve"> ,       </w:t>
      </w:r>
      <w:r w:rsidRPr="003D4822">
        <w:rPr>
          <w:rFonts w:asciiTheme="minorHAnsi" w:hAnsiTheme="minorHAnsi" w:cstheme="minorHAnsi"/>
          <w:b/>
          <w:bCs/>
          <w:lang w:eastAsia="ar-SA"/>
        </w:rPr>
        <w:tab/>
        <w:t xml:space="preserve">      NIP   </w:t>
      </w:r>
      <w:r w:rsidRPr="003D4822">
        <w:rPr>
          <w:rFonts w:asciiTheme="minorHAnsi" w:hAnsiTheme="minorHAnsi" w:cstheme="minorHAnsi"/>
          <w:bCs/>
          <w:lang w:eastAsia="ar-SA"/>
        </w:rPr>
        <w:t>739-29-55-788</w:t>
      </w:r>
      <w:r w:rsidRPr="003D4822">
        <w:rPr>
          <w:rFonts w:asciiTheme="minorHAnsi" w:hAnsiTheme="minorHAnsi" w:cstheme="minorHAnsi"/>
          <w:b/>
          <w:bCs/>
          <w:lang w:eastAsia="ar-SA"/>
        </w:rPr>
        <w:t xml:space="preserve"> ,</w:t>
      </w:r>
    </w:p>
    <w:p w14:paraId="49994912" w14:textId="77777777" w:rsidR="00F27ECE" w:rsidRPr="003D4822" w:rsidRDefault="00F27ECE" w:rsidP="00F27ECE">
      <w:pPr>
        <w:autoSpaceDN w:val="0"/>
        <w:rPr>
          <w:rFonts w:asciiTheme="minorHAnsi" w:hAnsiTheme="minorHAnsi" w:cstheme="minorHAnsi"/>
          <w:lang w:eastAsia="ar-SA"/>
        </w:rPr>
      </w:pPr>
      <w:r w:rsidRPr="003D4822">
        <w:rPr>
          <w:rFonts w:asciiTheme="minorHAnsi" w:hAnsiTheme="minorHAnsi" w:cstheme="minorHAnsi"/>
          <w:lang w:eastAsia="ar-SA"/>
        </w:rPr>
        <w:t>a:</w:t>
      </w:r>
    </w:p>
    <w:p w14:paraId="1895046B" w14:textId="77777777" w:rsidR="00F27ECE" w:rsidRPr="003D4822" w:rsidRDefault="00F27ECE" w:rsidP="00F27ECE">
      <w:pPr>
        <w:autoSpaceDN w:val="0"/>
        <w:jc w:val="center"/>
        <w:rPr>
          <w:rFonts w:asciiTheme="minorHAnsi" w:hAnsiTheme="minorHAnsi" w:cstheme="minorHAnsi"/>
          <w:b/>
          <w:lang w:eastAsia="ar-SA"/>
        </w:rPr>
      </w:pPr>
    </w:p>
    <w:p w14:paraId="27D73E49" w14:textId="77777777" w:rsidR="00F27ECE" w:rsidRPr="003D4822" w:rsidRDefault="00F27ECE" w:rsidP="00F27EC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autoSpaceDN w:val="0"/>
        <w:jc w:val="center"/>
        <w:rPr>
          <w:rFonts w:asciiTheme="minorHAnsi" w:hAnsiTheme="minorHAnsi" w:cstheme="minorHAnsi"/>
          <w:b/>
          <w:lang w:eastAsia="ar-SA"/>
        </w:rPr>
      </w:pPr>
      <w:r w:rsidRPr="003D4822">
        <w:rPr>
          <w:rFonts w:asciiTheme="minorHAnsi" w:hAnsiTheme="minorHAnsi" w:cstheme="minorHAnsi"/>
          <w:b/>
          <w:lang w:eastAsia="ar-SA"/>
        </w:rPr>
        <w:t>…………………………</w:t>
      </w:r>
    </w:p>
    <w:p w14:paraId="077D3FF4" w14:textId="77777777" w:rsidR="00F27ECE" w:rsidRPr="003D4822" w:rsidRDefault="00F27ECE" w:rsidP="00F27EC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autoSpaceDN w:val="0"/>
        <w:jc w:val="center"/>
        <w:rPr>
          <w:rFonts w:asciiTheme="minorHAnsi" w:hAnsiTheme="minorHAnsi" w:cstheme="minorHAnsi"/>
          <w:b/>
          <w:lang w:eastAsia="ar-SA"/>
        </w:rPr>
      </w:pPr>
      <w:r w:rsidRPr="003D4822">
        <w:rPr>
          <w:rFonts w:asciiTheme="minorHAnsi" w:hAnsiTheme="minorHAnsi" w:cstheme="minorHAnsi"/>
          <w:b/>
          <w:lang w:eastAsia="ar-SA"/>
        </w:rPr>
        <w:t>……………………………..</w:t>
      </w:r>
    </w:p>
    <w:p w14:paraId="6B0B276A" w14:textId="77777777" w:rsidR="00F27ECE" w:rsidRPr="003D4822" w:rsidRDefault="00F27ECE" w:rsidP="00F27EC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autoSpaceDN w:val="0"/>
        <w:rPr>
          <w:rFonts w:asciiTheme="minorHAnsi" w:hAnsiTheme="minorHAnsi" w:cstheme="minorHAnsi"/>
          <w:b/>
          <w:lang w:eastAsia="ar-SA"/>
        </w:rPr>
      </w:pPr>
      <w:r w:rsidRPr="003D4822">
        <w:rPr>
          <w:rFonts w:asciiTheme="minorHAnsi" w:hAnsiTheme="minorHAnsi" w:cstheme="minorHAnsi"/>
          <w:lang w:eastAsia="ar-SA"/>
        </w:rPr>
        <w:t xml:space="preserve">zwaną w dalszych postanowieniach niniejszej umowy </w:t>
      </w:r>
      <w:r w:rsidRPr="003D4822">
        <w:rPr>
          <w:rFonts w:asciiTheme="minorHAnsi" w:hAnsiTheme="minorHAnsi" w:cstheme="minorHAnsi"/>
          <w:b/>
          <w:bCs/>
          <w:lang w:eastAsia="ar-SA"/>
        </w:rPr>
        <w:t>„</w:t>
      </w:r>
      <w:r w:rsidRPr="003D4822">
        <w:rPr>
          <w:rFonts w:asciiTheme="minorHAnsi" w:hAnsiTheme="minorHAnsi" w:cstheme="minorHAnsi"/>
          <w:b/>
          <w:lang w:eastAsia="ar-SA"/>
        </w:rPr>
        <w:t>Wykonawcą”</w:t>
      </w:r>
    </w:p>
    <w:p w14:paraId="25F3FB0E" w14:textId="77777777" w:rsidR="00F27ECE" w:rsidRPr="003D4822" w:rsidRDefault="00F27ECE" w:rsidP="00F27EC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autoSpaceDN w:val="0"/>
        <w:rPr>
          <w:rFonts w:asciiTheme="minorHAnsi" w:hAnsiTheme="minorHAnsi" w:cstheme="minorHAnsi"/>
          <w:b/>
          <w:lang w:eastAsia="ar-SA"/>
        </w:rPr>
      </w:pPr>
      <w:r w:rsidRPr="003D4822">
        <w:rPr>
          <w:rFonts w:asciiTheme="minorHAnsi" w:hAnsiTheme="minorHAnsi" w:cstheme="minorHAnsi"/>
          <w:lang w:eastAsia="ar-SA"/>
        </w:rPr>
        <w:t xml:space="preserve">reprezentowaną przez: </w:t>
      </w:r>
      <w:r w:rsidRPr="003D4822">
        <w:rPr>
          <w:rFonts w:asciiTheme="minorHAnsi" w:hAnsiTheme="minorHAnsi" w:cstheme="minorHAnsi"/>
          <w:b/>
          <w:i/>
          <w:lang w:eastAsia="ar-SA"/>
        </w:rPr>
        <w:t>…………………………………………………………</w:t>
      </w:r>
    </w:p>
    <w:p w14:paraId="1BF31125" w14:textId="77777777" w:rsidR="00F27ECE" w:rsidRPr="003D4822" w:rsidRDefault="00F27ECE" w:rsidP="00F27EC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autoSpaceDN w:val="0"/>
        <w:rPr>
          <w:rFonts w:asciiTheme="minorHAnsi" w:hAnsiTheme="minorHAnsi" w:cstheme="minorHAnsi"/>
          <w:b/>
          <w:bCs/>
          <w:lang w:eastAsia="ar-SA"/>
        </w:rPr>
      </w:pPr>
      <w:r w:rsidRPr="003D4822">
        <w:rPr>
          <w:rFonts w:asciiTheme="minorHAnsi" w:hAnsiTheme="minorHAnsi" w:cstheme="minorHAnsi"/>
          <w:lang w:eastAsia="ar-SA"/>
        </w:rPr>
        <w:tab/>
      </w:r>
    </w:p>
    <w:p w14:paraId="56E56FBD" w14:textId="77777777" w:rsidR="00F27ECE" w:rsidRPr="003D4822" w:rsidRDefault="00F27ECE" w:rsidP="00F27ECE">
      <w:pPr>
        <w:pBdr>
          <w:left w:val="single" w:sz="2" w:space="4" w:color="000000"/>
          <w:bottom w:val="single" w:sz="2" w:space="1" w:color="000000"/>
          <w:right w:val="single" w:sz="2" w:space="4" w:color="000000"/>
        </w:pBdr>
        <w:autoSpaceDN w:val="0"/>
        <w:spacing w:line="360" w:lineRule="auto"/>
        <w:rPr>
          <w:rFonts w:asciiTheme="minorHAnsi" w:hAnsiTheme="minorHAnsi" w:cstheme="minorHAnsi"/>
          <w:b/>
          <w:bCs/>
          <w:lang w:eastAsia="ar-SA"/>
        </w:rPr>
      </w:pPr>
      <w:r w:rsidRPr="003D4822">
        <w:rPr>
          <w:rFonts w:asciiTheme="minorHAnsi" w:hAnsiTheme="minorHAnsi" w:cstheme="minorHAnsi"/>
          <w:b/>
          <w:bCs/>
          <w:lang w:eastAsia="ar-SA"/>
        </w:rPr>
        <w:t xml:space="preserve">  </w:t>
      </w:r>
    </w:p>
    <w:p w14:paraId="3AFC8173" w14:textId="77777777" w:rsidR="00F27ECE" w:rsidRPr="003D4822" w:rsidRDefault="00F27ECE" w:rsidP="00F27ECE">
      <w:pPr>
        <w:pBdr>
          <w:left w:val="single" w:sz="2" w:space="4" w:color="000000"/>
          <w:bottom w:val="single" w:sz="2" w:space="1" w:color="000000"/>
          <w:right w:val="single" w:sz="2" w:space="4" w:color="000000"/>
        </w:pBdr>
        <w:autoSpaceDN w:val="0"/>
        <w:spacing w:line="360" w:lineRule="auto"/>
        <w:rPr>
          <w:rFonts w:asciiTheme="minorHAnsi" w:hAnsiTheme="minorHAnsi" w:cstheme="minorHAnsi"/>
          <w:b/>
          <w:bCs/>
          <w:lang w:eastAsia="ar-SA"/>
        </w:rPr>
      </w:pPr>
      <w:r w:rsidRPr="003D4822">
        <w:rPr>
          <w:rFonts w:asciiTheme="minorHAnsi" w:hAnsiTheme="minorHAnsi" w:cstheme="minorHAnsi"/>
          <w:b/>
          <w:bCs/>
          <w:lang w:eastAsia="ar-SA"/>
        </w:rPr>
        <w:t xml:space="preserve">  KRS/EDG* </w:t>
      </w:r>
      <w:r w:rsidRPr="003D4822">
        <w:rPr>
          <w:rFonts w:asciiTheme="minorHAnsi" w:hAnsiTheme="minorHAnsi" w:cstheme="minorHAnsi"/>
          <w:lang w:eastAsia="ar-SA"/>
        </w:rPr>
        <w:t>………………..</w:t>
      </w:r>
      <w:r w:rsidRPr="003D4822">
        <w:rPr>
          <w:rFonts w:asciiTheme="minorHAnsi" w:hAnsiTheme="minorHAnsi" w:cstheme="minorHAnsi"/>
          <w:b/>
          <w:bCs/>
          <w:lang w:eastAsia="ar-SA"/>
        </w:rPr>
        <w:t xml:space="preserve">        REGON </w:t>
      </w:r>
      <w:r w:rsidRPr="003D4822">
        <w:rPr>
          <w:rFonts w:asciiTheme="minorHAnsi" w:hAnsiTheme="minorHAnsi" w:cstheme="minorHAnsi"/>
          <w:lang w:eastAsia="ar-SA"/>
        </w:rPr>
        <w:t>………</w:t>
      </w:r>
      <w:bookmarkStart w:id="0" w:name="_GoBack"/>
      <w:bookmarkEnd w:id="0"/>
      <w:r w:rsidRPr="003D4822">
        <w:rPr>
          <w:rFonts w:asciiTheme="minorHAnsi" w:hAnsiTheme="minorHAnsi" w:cstheme="minorHAnsi"/>
          <w:lang w:eastAsia="ar-SA"/>
        </w:rPr>
        <w:t>…………</w:t>
      </w:r>
      <w:r w:rsidRPr="003D4822">
        <w:rPr>
          <w:rFonts w:asciiTheme="minorHAnsi" w:hAnsiTheme="minorHAnsi" w:cstheme="minorHAnsi"/>
          <w:b/>
          <w:bCs/>
          <w:lang w:eastAsia="ar-SA"/>
        </w:rPr>
        <w:tab/>
        <w:t xml:space="preserve">     NIP </w:t>
      </w:r>
      <w:r w:rsidRPr="003D4822">
        <w:rPr>
          <w:rFonts w:asciiTheme="minorHAnsi" w:hAnsiTheme="minorHAnsi" w:cstheme="minorHAnsi"/>
          <w:lang w:eastAsia="ar-SA"/>
        </w:rPr>
        <w:t>………………………</w:t>
      </w:r>
    </w:p>
    <w:p w14:paraId="03FEDFD0" w14:textId="77777777" w:rsidR="00F27ECE" w:rsidRPr="003D4822" w:rsidRDefault="00F27ECE" w:rsidP="00F27ECE">
      <w:pPr>
        <w:autoSpaceDN w:val="0"/>
        <w:rPr>
          <w:rFonts w:asciiTheme="minorHAnsi" w:hAnsiTheme="minorHAnsi" w:cstheme="minorHAnsi"/>
          <w:b/>
          <w:bCs/>
          <w:lang w:eastAsia="ar-SA"/>
        </w:rPr>
      </w:pPr>
    </w:p>
    <w:p w14:paraId="63DCE987" w14:textId="77777777" w:rsidR="00F27ECE" w:rsidRPr="003D4822" w:rsidRDefault="00F27ECE" w:rsidP="00F27ECE">
      <w:pPr>
        <w:autoSpaceDN w:val="0"/>
        <w:rPr>
          <w:rFonts w:asciiTheme="minorHAnsi" w:hAnsiTheme="minorHAnsi" w:cstheme="minorHAnsi"/>
          <w:lang w:eastAsia="ar-SA"/>
        </w:rPr>
      </w:pPr>
      <w:r w:rsidRPr="003D4822">
        <w:rPr>
          <w:rFonts w:asciiTheme="minorHAnsi" w:hAnsiTheme="minorHAnsi" w:cstheme="minorHAnsi"/>
          <w:lang w:eastAsia="ar-SA"/>
        </w:rPr>
        <w:t>* Nie potrzebne skreślić</w:t>
      </w:r>
    </w:p>
    <w:p w14:paraId="2CF7DE60" w14:textId="77777777" w:rsidR="00F27ECE" w:rsidRPr="003D4822" w:rsidRDefault="00F27ECE" w:rsidP="00F27ECE">
      <w:pPr>
        <w:autoSpaceDN w:val="0"/>
        <w:spacing w:before="120" w:after="120"/>
        <w:ind w:firstLine="708"/>
        <w:jc w:val="both"/>
        <w:rPr>
          <w:rFonts w:asciiTheme="minorHAnsi" w:hAnsiTheme="minorHAnsi" w:cstheme="minorHAnsi"/>
          <w:lang w:eastAsia="ar-SA"/>
        </w:rPr>
      </w:pPr>
      <w:r w:rsidRPr="003D4822">
        <w:rPr>
          <w:rFonts w:asciiTheme="minorHAnsi" w:hAnsiTheme="minorHAnsi" w:cstheme="minorHAnsi"/>
          <w:lang w:eastAsia="ar-SA"/>
        </w:rPr>
        <w:t>Na podstawie art. 2 ust. 1 pkt 1 ustawy Prawo zamówień publicznych z 11 września 2019 r. (Dz. U. 2024 poz. 1320 ze zm.), została zawarta umowa następującej treści:</w:t>
      </w:r>
    </w:p>
    <w:p w14:paraId="3C1AC5CB" w14:textId="77777777" w:rsidR="00A3777A" w:rsidRPr="003D4822" w:rsidRDefault="00A3777A">
      <w:pPr>
        <w:pStyle w:val="Nagwektabeli"/>
        <w:widowControl/>
        <w:suppressAutoHyphens w:val="0"/>
        <w:jc w:val="left"/>
        <w:rPr>
          <w:rFonts w:asciiTheme="minorHAnsi" w:eastAsia="Times New Roman" w:hAnsiTheme="minorHAnsi" w:cstheme="minorHAnsi"/>
          <w:bCs w:val="0"/>
          <w:kern w:val="0"/>
        </w:rPr>
      </w:pPr>
    </w:p>
    <w:p w14:paraId="6A22CA12" w14:textId="77777777" w:rsidR="00A3777A" w:rsidRPr="003D4822" w:rsidRDefault="00F02361">
      <w:pPr>
        <w:pStyle w:val="Nagwektabeli"/>
        <w:widowControl/>
        <w:suppressAutoHyphens w:val="0"/>
        <w:rPr>
          <w:rFonts w:asciiTheme="minorHAnsi" w:eastAsia="Times New Roman" w:hAnsiTheme="minorHAnsi" w:cstheme="minorHAnsi"/>
          <w:bCs w:val="0"/>
          <w:kern w:val="0"/>
        </w:rPr>
      </w:pPr>
      <w:r w:rsidRPr="003D4822">
        <w:rPr>
          <w:rFonts w:asciiTheme="minorHAnsi" w:eastAsia="Times New Roman" w:hAnsiTheme="minorHAnsi" w:cstheme="minorHAnsi"/>
          <w:bCs w:val="0"/>
          <w:kern w:val="0"/>
        </w:rPr>
        <w:t>§ 1</w:t>
      </w:r>
    </w:p>
    <w:p w14:paraId="53AEFFC3" w14:textId="77777777" w:rsidR="00A3777A" w:rsidRPr="003D4822" w:rsidRDefault="00F02361">
      <w:pPr>
        <w:pStyle w:val="Akapitzlist"/>
        <w:tabs>
          <w:tab w:val="left" w:pos="426"/>
        </w:tabs>
        <w:spacing w:after="0" w:line="240" w:lineRule="auto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D4822">
        <w:rPr>
          <w:rFonts w:asciiTheme="minorHAnsi" w:hAnsiTheme="minorHAnsi" w:cstheme="minorHAnsi"/>
          <w:b/>
          <w:sz w:val="24"/>
          <w:szCs w:val="24"/>
        </w:rPr>
        <w:t>Opis przedmiotu zamówienia</w:t>
      </w:r>
    </w:p>
    <w:p w14:paraId="7B96B2E7" w14:textId="1569B6A5" w:rsidR="00CE55FD" w:rsidRPr="003D4822" w:rsidRDefault="003863A0" w:rsidP="00CE55FD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ind w:left="374" w:hanging="357"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  <w:bCs/>
        </w:rPr>
        <w:t xml:space="preserve">Przedmiotem zamówienia jest wykonanie dwóch półrocznych przeglądów stanu technicznego budynków w maju i listopadzie oraz </w:t>
      </w:r>
      <w:r w:rsidR="003D4822" w:rsidRPr="003D4822">
        <w:rPr>
          <w:rFonts w:asciiTheme="minorHAnsi" w:hAnsiTheme="minorHAnsi" w:cstheme="minorHAnsi"/>
          <w:bCs/>
        </w:rPr>
        <w:t xml:space="preserve">jednego </w:t>
      </w:r>
      <w:r w:rsidRPr="003D4822">
        <w:rPr>
          <w:rFonts w:asciiTheme="minorHAnsi" w:hAnsiTheme="minorHAnsi" w:cstheme="minorHAnsi"/>
          <w:bCs/>
        </w:rPr>
        <w:t>przeglądu urządzeń siłowni zewnętrznej będących w administrowaniu Wojewódzkiego Zespołu Lecznictwa Psychiatrycznego w Olsztynie</w:t>
      </w:r>
      <w:r w:rsidR="00FE4F70" w:rsidRPr="003D4822">
        <w:rPr>
          <w:rFonts w:asciiTheme="minorHAnsi" w:hAnsiTheme="minorHAnsi" w:cstheme="minorHAnsi"/>
          <w:bCs/>
        </w:rPr>
        <w:t>, obejmujących poniższe obiekty budowalne i urządzenia:</w:t>
      </w:r>
    </w:p>
    <w:p w14:paraId="0C4BB83D" w14:textId="5ABB3F4D" w:rsidR="00FE4F70" w:rsidRPr="003D4822" w:rsidRDefault="00FE4F70" w:rsidP="00FE4F70">
      <w:pPr>
        <w:shd w:val="clear" w:color="auto" w:fill="FFFFFF"/>
        <w:tabs>
          <w:tab w:val="left" w:leader="underscore" w:pos="9461"/>
        </w:tabs>
        <w:ind w:left="374"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>A) Budynek Wysoki, Przychodnia, Łącznik, Kuchnia, Oddział Dzienny;</w:t>
      </w:r>
    </w:p>
    <w:p w14:paraId="4FE7A90B" w14:textId="0CB49193" w:rsidR="00FE4F70" w:rsidRPr="003D4822" w:rsidRDefault="00FE4F70" w:rsidP="00FE4F70">
      <w:pPr>
        <w:shd w:val="clear" w:color="auto" w:fill="FFFFFF"/>
        <w:tabs>
          <w:tab w:val="left" w:leader="underscore" w:pos="9461"/>
        </w:tabs>
        <w:ind w:left="374"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>B) Budynek Terapii, Administracja;</w:t>
      </w:r>
    </w:p>
    <w:p w14:paraId="054CDD45" w14:textId="17ADC3BB" w:rsidR="00FE4F70" w:rsidRPr="003D4822" w:rsidRDefault="00FE4F70" w:rsidP="00FE4F70">
      <w:pPr>
        <w:shd w:val="clear" w:color="auto" w:fill="FFFFFF"/>
        <w:tabs>
          <w:tab w:val="left" w:leader="underscore" w:pos="9461"/>
        </w:tabs>
        <w:ind w:left="374"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 xml:space="preserve">C) Zabudowa Gospodarcza, </w:t>
      </w:r>
      <w:proofErr w:type="spellStart"/>
      <w:r w:rsidRPr="003D4822">
        <w:rPr>
          <w:rFonts w:asciiTheme="minorHAnsi" w:hAnsiTheme="minorHAnsi" w:cstheme="minorHAnsi"/>
        </w:rPr>
        <w:t>Transformatorownia</w:t>
      </w:r>
      <w:proofErr w:type="spellEnd"/>
      <w:r w:rsidRPr="003D4822">
        <w:rPr>
          <w:rFonts w:asciiTheme="minorHAnsi" w:hAnsiTheme="minorHAnsi" w:cstheme="minorHAnsi"/>
        </w:rPr>
        <w:t xml:space="preserve">, </w:t>
      </w:r>
      <w:proofErr w:type="spellStart"/>
      <w:r w:rsidRPr="003D4822">
        <w:rPr>
          <w:rFonts w:asciiTheme="minorHAnsi" w:hAnsiTheme="minorHAnsi" w:cstheme="minorHAnsi"/>
        </w:rPr>
        <w:t>Agregatorownia</w:t>
      </w:r>
      <w:proofErr w:type="spellEnd"/>
      <w:r w:rsidRPr="003D4822">
        <w:rPr>
          <w:rFonts w:asciiTheme="minorHAnsi" w:hAnsiTheme="minorHAnsi" w:cstheme="minorHAnsi"/>
        </w:rPr>
        <w:t>, oraz</w:t>
      </w:r>
    </w:p>
    <w:p w14:paraId="31C731CD" w14:textId="62837526" w:rsidR="00FE4F70" w:rsidRPr="003D4822" w:rsidRDefault="00FE4F70" w:rsidP="00FE4F70">
      <w:pPr>
        <w:shd w:val="clear" w:color="auto" w:fill="FFFFFF"/>
        <w:tabs>
          <w:tab w:val="left" w:leader="underscore" w:pos="9461"/>
        </w:tabs>
        <w:ind w:left="374"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>D) urządzenia siłowni zewnętrznej.</w:t>
      </w:r>
    </w:p>
    <w:p w14:paraId="5F5A4AAB" w14:textId="77777777" w:rsidR="00CE55FD" w:rsidRPr="003D4822" w:rsidRDefault="00CE55FD" w:rsidP="00CE55FD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ind w:left="374" w:hanging="357"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  <w:b/>
        </w:rPr>
        <w:t xml:space="preserve">Przeprowadzenie dwóch półrocznych przeglądów obejmuje </w:t>
      </w:r>
      <w:r w:rsidRPr="003D4822">
        <w:rPr>
          <w:rFonts w:asciiTheme="minorHAnsi" w:hAnsiTheme="minorHAnsi" w:cstheme="minorHAnsi"/>
        </w:rPr>
        <w:t>elementy budynku, budowli instalacji narażonych na szkodliwe wpływy atmosferyczne i niszczące działania czynników występujących podczas użytkowania obiektu, których uszkodzenia mogą powodować zagrożenia dla bezpieczeństwa osób i konstrukcji budynku:</w:t>
      </w:r>
    </w:p>
    <w:p w14:paraId="25EF5A9D" w14:textId="77777777" w:rsidR="00CE55FD" w:rsidRPr="003D4822" w:rsidRDefault="00CE55FD" w:rsidP="00CE55FD">
      <w:pPr>
        <w:widowControl/>
        <w:numPr>
          <w:ilvl w:val="0"/>
          <w:numId w:val="3"/>
        </w:numPr>
        <w:shd w:val="clear" w:color="auto" w:fill="FFFFFF"/>
        <w:tabs>
          <w:tab w:val="clear" w:pos="0"/>
          <w:tab w:val="num" w:pos="-372"/>
        </w:tabs>
        <w:spacing w:after="29"/>
        <w:ind w:left="1068"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lastRenderedPageBreak/>
        <w:t>zewnętrznych ścian i ich elementów (filary, gzymsy) oraz balustrad i balkonów</w:t>
      </w:r>
    </w:p>
    <w:p w14:paraId="6A74005D" w14:textId="77777777" w:rsidR="00CE55FD" w:rsidRPr="003D4822" w:rsidRDefault="00CE55FD" w:rsidP="00CE55FD">
      <w:pPr>
        <w:widowControl/>
        <w:numPr>
          <w:ilvl w:val="0"/>
          <w:numId w:val="3"/>
        </w:numPr>
        <w:shd w:val="clear" w:color="auto" w:fill="FFFFFF"/>
        <w:tabs>
          <w:tab w:val="clear" w:pos="0"/>
          <w:tab w:val="num" w:pos="-372"/>
        </w:tabs>
        <w:spacing w:after="29"/>
        <w:ind w:left="1068"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>pokryć dachowych</w:t>
      </w:r>
    </w:p>
    <w:p w14:paraId="7F3EECFD" w14:textId="77777777" w:rsidR="00CE55FD" w:rsidRPr="003D4822" w:rsidRDefault="00CE55FD" w:rsidP="00CE55FD">
      <w:pPr>
        <w:widowControl/>
        <w:numPr>
          <w:ilvl w:val="0"/>
          <w:numId w:val="3"/>
        </w:numPr>
        <w:shd w:val="clear" w:color="auto" w:fill="FFFFFF"/>
        <w:tabs>
          <w:tab w:val="clear" w:pos="0"/>
          <w:tab w:val="num" w:pos="-372"/>
        </w:tabs>
        <w:spacing w:after="29"/>
        <w:ind w:left="1068"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>urządzeń zamocowanych do ścian i dachu budynku takich jak maszty, anteny, drabiny, klimatyzatory, czerpnie, odpowietrzenia,  itp.</w:t>
      </w:r>
    </w:p>
    <w:p w14:paraId="2C1693C2" w14:textId="77777777" w:rsidR="00CE55FD" w:rsidRPr="003D4822" w:rsidRDefault="00CE55FD" w:rsidP="00CE55FD">
      <w:pPr>
        <w:widowControl/>
        <w:numPr>
          <w:ilvl w:val="0"/>
          <w:numId w:val="3"/>
        </w:numPr>
        <w:shd w:val="clear" w:color="auto" w:fill="FFFFFF"/>
        <w:tabs>
          <w:tab w:val="clear" w:pos="0"/>
          <w:tab w:val="num" w:pos="-372"/>
        </w:tabs>
        <w:spacing w:after="29"/>
        <w:ind w:left="1068"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>elementów odwodnienia budynku oraz obróbek blacharskich</w:t>
      </w:r>
    </w:p>
    <w:p w14:paraId="792F380A" w14:textId="77777777" w:rsidR="00CE55FD" w:rsidRPr="003D4822" w:rsidRDefault="00CE55FD" w:rsidP="00CE55FD">
      <w:pPr>
        <w:widowControl/>
        <w:numPr>
          <w:ilvl w:val="0"/>
          <w:numId w:val="3"/>
        </w:numPr>
        <w:shd w:val="clear" w:color="auto" w:fill="FFFFFF"/>
        <w:tabs>
          <w:tab w:val="clear" w:pos="0"/>
          <w:tab w:val="num" w:pos="-372"/>
        </w:tabs>
        <w:spacing w:after="29"/>
        <w:ind w:left="1068"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>elementów instalacji kanalizacyjnej</w:t>
      </w:r>
    </w:p>
    <w:p w14:paraId="2385CB2D" w14:textId="77777777" w:rsidR="00CE55FD" w:rsidRPr="003D4822" w:rsidRDefault="00CE55FD" w:rsidP="00CE55FD">
      <w:pPr>
        <w:widowControl/>
        <w:numPr>
          <w:ilvl w:val="0"/>
          <w:numId w:val="3"/>
        </w:numPr>
        <w:shd w:val="clear" w:color="auto" w:fill="FFFFFF"/>
        <w:tabs>
          <w:tab w:val="clear" w:pos="0"/>
          <w:tab w:val="num" w:pos="-372"/>
        </w:tabs>
        <w:spacing w:after="29"/>
        <w:ind w:left="1068"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>instalacji i urządzeń służących ochronie środowiska</w:t>
      </w:r>
    </w:p>
    <w:p w14:paraId="5ED0346B" w14:textId="77777777" w:rsidR="00CE55FD" w:rsidRPr="003D4822" w:rsidRDefault="00CE55FD" w:rsidP="00CE55FD">
      <w:pPr>
        <w:widowControl/>
        <w:numPr>
          <w:ilvl w:val="0"/>
          <w:numId w:val="3"/>
        </w:numPr>
        <w:shd w:val="clear" w:color="auto" w:fill="FFFFFF"/>
        <w:tabs>
          <w:tab w:val="clear" w:pos="0"/>
          <w:tab w:val="num" w:pos="-372"/>
        </w:tabs>
        <w:spacing w:after="29"/>
        <w:ind w:left="1068"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>przegląd pomieszczeń budynku</w:t>
      </w:r>
    </w:p>
    <w:p w14:paraId="7477DA1D" w14:textId="79170F3E" w:rsidR="00CE55FD" w:rsidRPr="003D4822" w:rsidRDefault="00CE55FD" w:rsidP="00CE55FD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  <w:b/>
        </w:rPr>
        <w:t xml:space="preserve">Przeprowadzenie </w:t>
      </w:r>
      <w:r w:rsidR="003D4822" w:rsidRPr="003D4822">
        <w:rPr>
          <w:rFonts w:asciiTheme="minorHAnsi" w:hAnsiTheme="minorHAnsi" w:cstheme="minorHAnsi"/>
          <w:b/>
        </w:rPr>
        <w:t>jednego przeglądu</w:t>
      </w:r>
      <w:r w:rsidR="00FE4F70" w:rsidRPr="003D4822">
        <w:rPr>
          <w:rFonts w:asciiTheme="minorHAnsi" w:hAnsiTheme="minorHAnsi" w:cstheme="minorHAnsi"/>
          <w:b/>
        </w:rPr>
        <w:t xml:space="preserve"> </w:t>
      </w:r>
      <w:r w:rsidRPr="003D4822">
        <w:rPr>
          <w:rFonts w:asciiTheme="minorHAnsi" w:hAnsiTheme="minorHAnsi" w:cstheme="minorHAnsi"/>
          <w:b/>
        </w:rPr>
        <w:t>urządzeń siłowni zewnętrznych obejmuje w szczególności:</w:t>
      </w:r>
    </w:p>
    <w:p w14:paraId="34F7844B" w14:textId="77777777" w:rsidR="00CE55FD" w:rsidRPr="003D4822" w:rsidRDefault="00CE55FD" w:rsidP="00CE55FD">
      <w:pPr>
        <w:pStyle w:val="Akapitzlist"/>
        <w:numPr>
          <w:ilvl w:val="0"/>
          <w:numId w:val="23"/>
        </w:numPr>
        <w:shd w:val="clear" w:color="auto" w:fill="FFFFFF"/>
        <w:spacing w:after="29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D4822">
        <w:rPr>
          <w:rFonts w:asciiTheme="minorHAnsi" w:hAnsiTheme="minorHAnsi" w:cstheme="minorHAnsi"/>
          <w:sz w:val="24"/>
          <w:szCs w:val="24"/>
        </w:rPr>
        <w:t>sprawdzenie stabilności</w:t>
      </w:r>
    </w:p>
    <w:p w14:paraId="169B1188" w14:textId="77777777" w:rsidR="00CE55FD" w:rsidRPr="003D4822" w:rsidRDefault="00CE55FD" w:rsidP="00CE55FD">
      <w:pPr>
        <w:pStyle w:val="Akapitzlist"/>
        <w:numPr>
          <w:ilvl w:val="0"/>
          <w:numId w:val="23"/>
        </w:numPr>
        <w:shd w:val="clear" w:color="auto" w:fill="FFFFFF"/>
        <w:spacing w:after="29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3D4822">
        <w:rPr>
          <w:rFonts w:asciiTheme="minorHAnsi" w:hAnsiTheme="minorHAnsi" w:cstheme="minorHAnsi"/>
          <w:sz w:val="24"/>
          <w:szCs w:val="24"/>
        </w:rPr>
        <w:t>ocena elementów ruchomych</w:t>
      </w:r>
    </w:p>
    <w:p w14:paraId="55FC518A" w14:textId="77777777" w:rsidR="00CE55FD" w:rsidRPr="003D4822" w:rsidRDefault="00CE55FD" w:rsidP="00CE55FD">
      <w:pPr>
        <w:pStyle w:val="Akapitzlist"/>
        <w:numPr>
          <w:ilvl w:val="0"/>
          <w:numId w:val="23"/>
        </w:numPr>
        <w:shd w:val="clear" w:color="auto" w:fill="FFFFFF"/>
        <w:spacing w:after="29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3D4822">
        <w:rPr>
          <w:rFonts w:asciiTheme="minorHAnsi" w:hAnsiTheme="minorHAnsi" w:cstheme="minorHAnsi"/>
          <w:sz w:val="24"/>
          <w:szCs w:val="24"/>
        </w:rPr>
        <w:t>weryfikacja połączeń</w:t>
      </w:r>
    </w:p>
    <w:p w14:paraId="4BD111BE" w14:textId="77777777" w:rsidR="00CE55FD" w:rsidRPr="003D4822" w:rsidRDefault="00CE55FD" w:rsidP="00CE55FD">
      <w:pPr>
        <w:pStyle w:val="Akapitzlist"/>
        <w:numPr>
          <w:ilvl w:val="0"/>
          <w:numId w:val="23"/>
        </w:numPr>
        <w:shd w:val="clear" w:color="auto" w:fill="FFFFFF"/>
        <w:spacing w:after="29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3D4822">
        <w:rPr>
          <w:rFonts w:asciiTheme="minorHAnsi" w:hAnsiTheme="minorHAnsi" w:cstheme="minorHAnsi"/>
          <w:sz w:val="24"/>
          <w:szCs w:val="24"/>
        </w:rPr>
        <w:t>stan powierzchni materiałowych</w:t>
      </w:r>
    </w:p>
    <w:p w14:paraId="2EA29478" w14:textId="77777777" w:rsidR="00CE55FD" w:rsidRPr="003D4822" w:rsidRDefault="00CE55FD" w:rsidP="00CE55FD">
      <w:pPr>
        <w:pStyle w:val="Akapitzlist"/>
        <w:numPr>
          <w:ilvl w:val="0"/>
          <w:numId w:val="23"/>
        </w:numPr>
        <w:shd w:val="clear" w:color="auto" w:fill="FFFFFF"/>
        <w:spacing w:after="29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3D4822">
        <w:rPr>
          <w:rFonts w:asciiTheme="minorHAnsi" w:hAnsiTheme="minorHAnsi" w:cstheme="minorHAnsi"/>
          <w:sz w:val="24"/>
          <w:szCs w:val="24"/>
        </w:rPr>
        <w:t>bezpieczeństwo uchwytów, siedzisk</w:t>
      </w:r>
    </w:p>
    <w:p w14:paraId="2E268F65" w14:textId="77777777" w:rsidR="00CE55FD" w:rsidRPr="003D4822" w:rsidRDefault="00CE55FD" w:rsidP="00CE55FD">
      <w:pPr>
        <w:pStyle w:val="Akapitzlist"/>
        <w:numPr>
          <w:ilvl w:val="0"/>
          <w:numId w:val="23"/>
        </w:numPr>
        <w:shd w:val="clear" w:color="auto" w:fill="FFFFFF"/>
        <w:spacing w:after="29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3D4822">
        <w:rPr>
          <w:rFonts w:asciiTheme="minorHAnsi" w:hAnsiTheme="minorHAnsi" w:cstheme="minorHAnsi"/>
          <w:sz w:val="24"/>
          <w:szCs w:val="24"/>
        </w:rPr>
        <w:t>kontrola strefy bezpieczeństwa i otoczenia.</w:t>
      </w:r>
    </w:p>
    <w:p w14:paraId="249D732C" w14:textId="77777777" w:rsidR="00CE55FD" w:rsidRPr="003D4822" w:rsidRDefault="00F02361" w:rsidP="00CE55FD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ind w:left="374" w:hanging="357"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>Przeglądy   obiektów   budowlanych   powinny    być    wykonane   zgodnie   z   wymaganiami określonymi  w  ustawie  z  dnia  4  lipca  1994  r.  Prawo  Budowlane, Rozporządzeniem Ministra Spraw Wewnętrznych i Administracji z dnia 16  sierpnia  1999  r.  w  sprawie  warunków  technicznych  użytkowania  budynków  mieszkalnych oraz Rozporządzeniem Ministra</w:t>
      </w:r>
      <w:r w:rsidR="00F27ECE" w:rsidRPr="003D4822">
        <w:rPr>
          <w:rFonts w:asciiTheme="minorHAnsi" w:hAnsiTheme="minorHAnsi" w:cstheme="minorHAnsi"/>
        </w:rPr>
        <w:t xml:space="preserve"> Infrastruktury </w:t>
      </w:r>
      <w:r w:rsidRPr="003D4822">
        <w:rPr>
          <w:rFonts w:asciiTheme="minorHAnsi" w:hAnsiTheme="minorHAnsi" w:cstheme="minorHAnsi"/>
        </w:rPr>
        <w:t>z dnia 3 lipca 2003 r. w sprawie książki obiektu budowlanego</w:t>
      </w:r>
      <w:r w:rsidR="00F27ECE" w:rsidRPr="003D4822">
        <w:rPr>
          <w:rFonts w:asciiTheme="minorHAnsi" w:hAnsiTheme="minorHAnsi" w:cstheme="minorHAnsi"/>
        </w:rPr>
        <w:t>.</w:t>
      </w:r>
      <w:r w:rsidRPr="003D4822">
        <w:rPr>
          <w:rFonts w:asciiTheme="minorHAnsi" w:hAnsiTheme="minorHAnsi" w:cstheme="minorHAnsi"/>
        </w:rPr>
        <w:t xml:space="preserve"> </w:t>
      </w:r>
    </w:p>
    <w:p w14:paraId="47582139" w14:textId="77777777" w:rsidR="00CE55FD" w:rsidRPr="003D4822" w:rsidRDefault="00CE55FD" w:rsidP="00CE55FD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ind w:left="374" w:hanging="357"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>Przeglądy powinny być zakończone protokołem dla każdego budynku, siłowni zewnętrznej oraz każdego rodzaju opracowania. Wykonawca jest  zobowiązany dokonać wpisów w książce obiektów budowlanych o przeprowadzonych przeglądach.</w:t>
      </w:r>
    </w:p>
    <w:p w14:paraId="1AFF6811" w14:textId="77777777" w:rsidR="00CE55FD" w:rsidRPr="003D4822" w:rsidRDefault="00F02361" w:rsidP="00CE55FD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ind w:left="374" w:hanging="357"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 xml:space="preserve">Protokoły przeglądu poszczególnych budynków należy dostarczyć w wersji papierowej (1 egz.) dla każdego obiektu oraz wersji elektronicznej na płycie CD w wersji edytowalnej i pdf. </w:t>
      </w:r>
    </w:p>
    <w:p w14:paraId="53481E47" w14:textId="77777777" w:rsidR="00A3777A" w:rsidRPr="003D4822" w:rsidRDefault="00F02361" w:rsidP="00CE55FD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>Przegląd nie obejmuje kontroli instalacji gazowych oraz przewodów kominowych (dymowych, spalinowych, wentylacyjnych).</w:t>
      </w:r>
    </w:p>
    <w:p w14:paraId="10BE7C49" w14:textId="77777777" w:rsidR="00A3777A" w:rsidRPr="003D4822" w:rsidRDefault="006B5FE7" w:rsidP="00CE55FD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 xml:space="preserve">Usługa będzie wykonana w okresie </w:t>
      </w:r>
      <w:r w:rsidRPr="003D4822">
        <w:rPr>
          <w:rFonts w:asciiTheme="minorHAnsi" w:hAnsiTheme="minorHAnsi" w:cstheme="minorHAnsi"/>
          <w:b/>
          <w:u w:val="single"/>
        </w:rPr>
        <w:t>od dnia …………..………. r. do dnia ……………..…… r.</w:t>
      </w:r>
    </w:p>
    <w:p w14:paraId="76B2C4F9" w14:textId="77777777" w:rsidR="00A3777A" w:rsidRPr="003D4822" w:rsidRDefault="00A3777A">
      <w:pPr>
        <w:jc w:val="center"/>
        <w:rPr>
          <w:rFonts w:asciiTheme="minorHAnsi" w:hAnsiTheme="minorHAnsi" w:cstheme="minorHAnsi"/>
          <w:b/>
        </w:rPr>
      </w:pPr>
    </w:p>
    <w:p w14:paraId="433B7719" w14:textId="77777777" w:rsidR="00A3777A" w:rsidRPr="003D4822" w:rsidRDefault="00F02361">
      <w:pPr>
        <w:jc w:val="center"/>
        <w:rPr>
          <w:rFonts w:asciiTheme="minorHAnsi" w:hAnsiTheme="minorHAnsi" w:cstheme="minorHAnsi"/>
          <w:b/>
        </w:rPr>
      </w:pPr>
      <w:r w:rsidRPr="003D4822">
        <w:rPr>
          <w:rFonts w:asciiTheme="minorHAnsi" w:hAnsiTheme="minorHAnsi" w:cstheme="minorHAnsi"/>
          <w:b/>
        </w:rPr>
        <w:t>§ 2</w:t>
      </w:r>
    </w:p>
    <w:p w14:paraId="5B54D09F" w14:textId="77777777" w:rsidR="00A3777A" w:rsidRPr="003D4822" w:rsidRDefault="006B5FE7">
      <w:pPr>
        <w:pStyle w:val="Nagwektabeli"/>
        <w:widowControl/>
        <w:suppressAutoHyphens w:val="0"/>
        <w:rPr>
          <w:rFonts w:asciiTheme="minorHAnsi" w:eastAsia="Times New Roman" w:hAnsiTheme="minorHAnsi" w:cstheme="minorHAnsi"/>
          <w:kern w:val="0"/>
        </w:rPr>
      </w:pPr>
      <w:r w:rsidRPr="003D4822">
        <w:rPr>
          <w:rFonts w:asciiTheme="minorHAnsi" w:eastAsia="Times New Roman" w:hAnsiTheme="minorHAnsi" w:cstheme="minorHAnsi"/>
          <w:kern w:val="0"/>
        </w:rPr>
        <w:t>Określenie ceny</w:t>
      </w:r>
    </w:p>
    <w:p w14:paraId="5FD45C18" w14:textId="77777777" w:rsidR="000E567A" w:rsidRPr="003D4822" w:rsidRDefault="00F02361" w:rsidP="00CE55FD">
      <w:pPr>
        <w:pStyle w:val="Tekstpodstawowy"/>
        <w:numPr>
          <w:ilvl w:val="0"/>
          <w:numId w:val="20"/>
        </w:numPr>
        <w:tabs>
          <w:tab w:val="left" w:pos="360"/>
        </w:tabs>
        <w:rPr>
          <w:rFonts w:asciiTheme="minorHAnsi" w:hAnsiTheme="minorHAnsi" w:cstheme="minorHAnsi"/>
          <w:u w:val="none"/>
        </w:rPr>
      </w:pPr>
      <w:r w:rsidRPr="003D4822">
        <w:rPr>
          <w:rFonts w:asciiTheme="minorHAnsi" w:hAnsiTheme="minorHAnsi" w:cstheme="minorHAnsi"/>
          <w:u w:val="none"/>
        </w:rPr>
        <w:t>Strony za wykonanie całej umowy ustalają wynagrodzenie ryczałtowe, na podstawie złożonej oferty</w:t>
      </w:r>
      <w:r w:rsidR="006B5FE7" w:rsidRPr="003D4822">
        <w:rPr>
          <w:rFonts w:asciiTheme="minorHAnsi" w:hAnsiTheme="minorHAnsi" w:cstheme="minorHAnsi"/>
          <w:u w:val="none"/>
        </w:rPr>
        <w:t xml:space="preserve"> </w:t>
      </w:r>
      <w:r w:rsidRPr="003D4822">
        <w:rPr>
          <w:rFonts w:asciiTheme="minorHAnsi" w:hAnsiTheme="minorHAnsi" w:cstheme="minorHAnsi"/>
          <w:u w:val="none"/>
        </w:rPr>
        <w:t xml:space="preserve">w wysokości: </w:t>
      </w:r>
      <w:r w:rsidR="006B5FE7" w:rsidRPr="003D4822">
        <w:rPr>
          <w:rFonts w:asciiTheme="minorHAnsi" w:hAnsiTheme="minorHAnsi" w:cstheme="minorHAnsi"/>
          <w:u w:val="none"/>
        </w:rPr>
        <w:t>……………………….. PLN brutto (słownie: ……………………… złotych, ……./100 groszy).</w:t>
      </w:r>
    </w:p>
    <w:p w14:paraId="70DDF9FB" w14:textId="53094F69" w:rsidR="000E567A" w:rsidRPr="003D4822" w:rsidRDefault="000E567A" w:rsidP="00CE55FD">
      <w:pPr>
        <w:pStyle w:val="Tekstpodstawowy"/>
        <w:numPr>
          <w:ilvl w:val="0"/>
          <w:numId w:val="20"/>
        </w:numPr>
        <w:tabs>
          <w:tab w:val="left" w:pos="360"/>
        </w:tabs>
        <w:rPr>
          <w:rFonts w:asciiTheme="minorHAnsi" w:hAnsiTheme="minorHAnsi" w:cstheme="minorHAnsi"/>
          <w:u w:val="none"/>
        </w:rPr>
      </w:pPr>
      <w:r w:rsidRPr="003D4822">
        <w:rPr>
          <w:rFonts w:asciiTheme="minorHAnsi" w:hAnsiTheme="minorHAnsi" w:cstheme="minorHAnsi"/>
          <w:u w:val="none"/>
          <w:lang w:eastAsia="ar-SA"/>
        </w:rPr>
        <w:t>Zapłata nastąpi przelewem</w:t>
      </w:r>
      <w:r w:rsidR="00FE4F70" w:rsidRPr="003D4822">
        <w:rPr>
          <w:rFonts w:asciiTheme="minorHAnsi" w:hAnsiTheme="minorHAnsi" w:cstheme="minorHAnsi"/>
          <w:u w:val="none"/>
          <w:lang w:eastAsia="ar-SA"/>
        </w:rPr>
        <w:t xml:space="preserve">, po doręczeniu </w:t>
      </w:r>
      <w:r w:rsidR="00F52D83" w:rsidRPr="003D4822">
        <w:rPr>
          <w:rFonts w:asciiTheme="minorHAnsi" w:hAnsiTheme="minorHAnsi" w:cstheme="minorHAnsi"/>
          <w:u w:val="none"/>
          <w:lang w:eastAsia="ar-SA"/>
        </w:rPr>
        <w:t>Z</w:t>
      </w:r>
      <w:r w:rsidRPr="003D4822">
        <w:rPr>
          <w:rFonts w:asciiTheme="minorHAnsi" w:hAnsiTheme="minorHAnsi" w:cstheme="minorHAnsi"/>
          <w:bCs/>
          <w:u w:val="none"/>
          <w:lang w:eastAsia="ar-SA"/>
        </w:rPr>
        <w:t>amawiającemu</w:t>
      </w:r>
      <w:r w:rsidRPr="003D4822">
        <w:rPr>
          <w:rFonts w:asciiTheme="minorHAnsi" w:hAnsiTheme="minorHAnsi" w:cstheme="minorHAnsi"/>
          <w:u w:val="none"/>
          <w:lang w:eastAsia="ar-SA"/>
        </w:rPr>
        <w:t xml:space="preserve"> faktury Vat</w:t>
      </w:r>
      <w:r w:rsidR="00FE4F70" w:rsidRPr="003D4822">
        <w:rPr>
          <w:rFonts w:asciiTheme="minorHAnsi" w:hAnsiTheme="minorHAnsi" w:cstheme="minorHAnsi"/>
          <w:u w:val="none"/>
          <w:lang w:eastAsia="ar-SA"/>
        </w:rPr>
        <w:t>,</w:t>
      </w:r>
      <w:r w:rsidRPr="003D4822">
        <w:rPr>
          <w:rFonts w:asciiTheme="minorHAnsi" w:hAnsiTheme="minorHAnsi" w:cstheme="minorHAnsi"/>
          <w:u w:val="none"/>
          <w:lang w:eastAsia="ar-SA"/>
        </w:rPr>
        <w:t xml:space="preserve"> na rachunek bankowy Wykonawcy</w:t>
      </w:r>
      <w:r w:rsidRPr="003D4822">
        <w:rPr>
          <w:rFonts w:asciiTheme="minorHAnsi" w:hAnsiTheme="minorHAnsi" w:cstheme="minorHAnsi"/>
          <w:b/>
          <w:u w:val="none"/>
          <w:lang w:eastAsia="ar-SA"/>
        </w:rPr>
        <w:t xml:space="preserve"> </w:t>
      </w:r>
      <w:r w:rsidRPr="003D4822">
        <w:rPr>
          <w:rFonts w:asciiTheme="minorHAnsi" w:hAnsiTheme="minorHAnsi" w:cstheme="minorHAnsi"/>
          <w:u w:val="none"/>
          <w:lang w:eastAsia="ar-SA"/>
        </w:rPr>
        <w:t>wskazany w wykazie podatników Vat udostępniony w Biuletynie Informacji Publicznej na stronie Ministerstwa Finansów o numerze wskazanym na fakturze VAT.</w:t>
      </w:r>
    </w:p>
    <w:p w14:paraId="0ECBF64B" w14:textId="77777777" w:rsidR="004473B9" w:rsidRPr="003D4822" w:rsidRDefault="000E567A" w:rsidP="004473B9">
      <w:pPr>
        <w:pStyle w:val="Tekstpodstawowy"/>
        <w:numPr>
          <w:ilvl w:val="0"/>
          <w:numId w:val="20"/>
        </w:numPr>
        <w:tabs>
          <w:tab w:val="left" w:pos="360"/>
        </w:tabs>
        <w:rPr>
          <w:rFonts w:asciiTheme="minorHAnsi" w:hAnsiTheme="minorHAnsi" w:cstheme="minorHAnsi"/>
          <w:u w:val="none"/>
        </w:rPr>
      </w:pPr>
      <w:r w:rsidRPr="003D4822">
        <w:rPr>
          <w:rFonts w:asciiTheme="minorHAnsi" w:hAnsiTheme="minorHAnsi" w:cstheme="minorHAnsi"/>
          <w:u w:val="none"/>
          <w:lang w:eastAsia="ar-SA"/>
        </w:rPr>
        <w:t>Za datę zapłaty uważa się dzień dokonania obciążenia na koncie</w:t>
      </w:r>
      <w:r w:rsidRPr="003D4822">
        <w:rPr>
          <w:rFonts w:asciiTheme="minorHAnsi" w:hAnsiTheme="minorHAnsi" w:cstheme="minorHAnsi"/>
          <w:b/>
          <w:u w:val="none"/>
          <w:lang w:eastAsia="ar-SA"/>
        </w:rPr>
        <w:t xml:space="preserve"> </w:t>
      </w:r>
      <w:r w:rsidRPr="003D4822">
        <w:rPr>
          <w:rFonts w:asciiTheme="minorHAnsi" w:hAnsiTheme="minorHAnsi" w:cstheme="minorHAnsi"/>
          <w:bCs/>
          <w:u w:val="none"/>
          <w:lang w:eastAsia="ar-SA"/>
        </w:rPr>
        <w:t>Zamawiającego.</w:t>
      </w:r>
    </w:p>
    <w:p w14:paraId="41B44222" w14:textId="77777777" w:rsidR="00BD0E91" w:rsidRPr="003D4822" w:rsidRDefault="00BD0E91" w:rsidP="004473B9">
      <w:pPr>
        <w:pStyle w:val="Tekstpodstawowy"/>
        <w:numPr>
          <w:ilvl w:val="0"/>
          <w:numId w:val="20"/>
        </w:numPr>
        <w:tabs>
          <w:tab w:val="left" w:pos="360"/>
        </w:tabs>
        <w:rPr>
          <w:rFonts w:asciiTheme="minorHAnsi" w:hAnsiTheme="minorHAnsi" w:cstheme="minorHAnsi"/>
          <w:u w:val="none"/>
        </w:rPr>
      </w:pPr>
      <w:r w:rsidRPr="003D4822">
        <w:rPr>
          <w:rFonts w:ascii="Calibri" w:hAnsi="Calibri" w:cs="Calibri"/>
          <w:u w:val="none"/>
        </w:rPr>
        <w:lastRenderedPageBreak/>
        <w:t>Do dnia objęcia Wykonawcy obowiązkiem wystawiania faktur ustrukturyzowanych zgodnie z przepisami ustawy o podatku od towarów i usług, faktury mogą być wystawiane:</w:t>
      </w:r>
    </w:p>
    <w:p w14:paraId="3B59F69B" w14:textId="77777777" w:rsidR="00BD0E91" w:rsidRPr="003D4822" w:rsidRDefault="00BD0E91" w:rsidP="00BD0E91">
      <w:pPr>
        <w:pStyle w:val="NormalnyWeb"/>
        <w:numPr>
          <w:ilvl w:val="0"/>
          <w:numId w:val="26"/>
        </w:numPr>
        <w:jc w:val="both"/>
        <w:rPr>
          <w:rFonts w:ascii="Calibri" w:hAnsi="Calibri" w:cs="Calibri"/>
        </w:rPr>
      </w:pPr>
      <w:r w:rsidRPr="003D4822">
        <w:rPr>
          <w:rFonts w:ascii="Calibri" w:hAnsi="Calibri" w:cs="Calibri"/>
        </w:rPr>
        <w:t>w formie elektronicznej (PDF), albo</w:t>
      </w:r>
    </w:p>
    <w:p w14:paraId="05567380" w14:textId="77777777" w:rsidR="00BD0E91" w:rsidRPr="003D4822" w:rsidRDefault="00BD0E91" w:rsidP="00BD0E91">
      <w:pPr>
        <w:pStyle w:val="NormalnyWeb"/>
        <w:numPr>
          <w:ilvl w:val="0"/>
          <w:numId w:val="26"/>
        </w:numPr>
        <w:jc w:val="both"/>
        <w:rPr>
          <w:rFonts w:ascii="Calibri" w:hAnsi="Calibri" w:cs="Calibri"/>
        </w:rPr>
      </w:pPr>
      <w:r w:rsidRPr="003D4822">
        <w:rPr>
          <w:rFonts w:ascii="Calibri" w:hAnsi="Calibri" w:cs="Calibri"/>
        </w:rPr>
        <w:t>w formie papierowej.</w:t>
      </w:r>
    </w:p>
    <w:p w14:paraId="6099AB26" w14:textId="77777777" w:rsidR="00BD0E91" w:rsidRPr="003D4822" w:rsidRDefault="00BD0E91" w:rsidP="004473B9">
      <w:pPr>
        <w:pStyle w:val="NormalnyWeb"/>
        <w:numPr>
          <w:ilvl w:val="0"/>
          <w:numId w:val="20"/>
        </w:numPr>
        <w:jc w:val="both"/>
        <w:rPr>
          <w:rFonts w:ascii="Calibri" w:hAnsi="Calibri" w:cs="Calibri"/>
        </w:rPr>
      </w:pPr>
      <w:r w:rsidRPr="003D4822">
        <w:rPr>
          <w:rFonts w:ascii="Calibri" w:hAnsi="Calibri" w:cs="Calibri"/>
        </w:rPr>
        <w:t>Od dnia objęcia Wykonawcy obowiązkiem wystawiania faktur ustrukturyzowanych, fa</w:t>
      </w:r>
      <w:r w:rsidRPr="003D4822">
        <w:rPr>
          <w:rFonts w:ascii="Calibri" w:hAnsi="Calibri" w:cs="Calibri"/>
        </w:rPr>
        <w:t>k</w:t>
      </w:r>
      <w:r w:rsidRPr="003D4822">
        <w:rPr>
          <w:rFonts w:ascii="Calibri" w:hAnsi="Calibri" w:cs="Calibri"/>
        </w:rPr>
        <w:t xml:space="preserve">tury będą wystawiane wyłącznie jako faktury ustrukturyzowane za pośrednictwem </w:t>
      </w:r>
      <w:r w:rsidRPr="003D4822">
        <w:rPr>
          <w:rStyle w:val="whitespace-normal"/>
          <w:rFonts w:ascii="Calibri" w:hAnsi="Calibri" w:cs="Calibri"/>
        </w:rPr>
        <w:t>Kr</w:t>
      </w:r>
      <w:r w:rsidRPr="003D4822">
        <w:rPr>
          <w:rStyle w:val="whitespace-normal"/>
          <w:rFonts w:ascii="Calibri" w:hAnsi="Calibri" w:cs="Calibri"/>
        </w:rPr>
        <w:t>a</w:t>
      </w:r>
      <w:r w:rsidRPr="003D4822">
        <w:rPr>
          <w:rStyle w:val="whitespace-normal"/>
          <w:rFonts w:ascii="Calibri" w:hAnsi="Calibri" w:cs="Calibri"/>
        </w:rPr>
        <w:t>jowy System e-Faktur</w:t>
      </w:r>
      <w:r w:rsidRPr="003D4822">
        <w:rPr>
          <w:rFonts w:ascii="Calibri" w:hAnsi="Calibri" w:cs="Calibri"/>
        </w:rPr>
        <w:t>, zgodnie z obowiązującymi przepisami prawa.</w:t>
      </w:r>
    </w:p>
    <w:p w14:paraId="0247ACBF" w14:textId="77777777" w:rsidR="00BD0E91" w:rsidRPr="003D4822" w:rsidRDefault="00BD0E91" w:rsidP="004473B9">
      <w:pPr>
        <w:pStyle w:val="NormalnyWeb"/>
        <w:numPr>
          <w:ilvl w:val="0"/>
          <w:numId w:val="20"/>
        </w:numPr>
        <w:jc w:val="both"/>
        <w:rPr>
          <w:rFonts w:ascii="Calibri" w:hAnsi="Calibri" w:cs="Calibri"/>
        </w:rPr>
      </w:pPr>
      <w:r w:rsidRPr="003D4822">
        <w:rPr>
          <w:rFonts w:ascii="Calibri" w:hAnsi="Calibri" w:cs="Calibri"/>
        </w:rPr>
        <w:t>Wykonawca może rozpocząć wystawianie faktur ustrukturyzowanych przed dniem obj</w:t>
      </w:r>
      <w:r w:rsidRPr="003D4822">
        <w:rPr>
          <w:rFonts w:ascii="Calibri" w:hAnsi="Calibri" w:cs="Calibri"/>
        </w:rPr>
        <w:t>ę</w:t>
      </w:r>
      <w:r w:rsidRPr="003D4822">
        <w:rPr>
          <w:rFonts w:ascii="Calibri" w:hAnsi="Calibri" w:cs="Calibri"/>
        </w:rPr>
        <w:t>cia go obowiązkiem ustawowym, jeżeli przepisy prawa na to zezwalają.</w:t>
      </w:r>
    </w:p>
    <w:p w14:paraId="12BAC9FF" w14:textId="77777777" w:rsidR="00BD0E91" w:rsidRPr="003D4822" w:rsidRDefault="00BD0E91" w:rsidP="004473B9">
      <w:pPr>
        <w:pStyle w:val="NormalnyWeb"/>
        <w:numPr>
          <w:ilvl w:val="0"/>
          <w:numId w:val="20"/>
        </w:numPr>
        <w:jc w:val="both"/>
        <w:rPr>
          <w:rFonts w:ascii="Calibri" w:hAnsi="Calibri" w:cs="Calibri"/>
        </w:rPr>
      </w:pPr>
      <w:r w:rsidRPr="003D4822">
        <w:rPr>
          <w:rFonts w:ascii="Calibri" w:hAnsi="Calibri" w:cs="Calibri"/>
        </w:rPr>
        <w:t xml:space="preserve">Postanowień dotyczących obowiązkowego wystawiania faktur ustrukturyzowanych nie stosuje się do podmiotów oraz czynności wyłączonych z obowiązku stosowania </w:t>
      </w:r>
      <w:proofErr w:type="spellStart"/>
      <w:r w:rsidRPr="003D4822">
        <w:rPr>
          <w:rFonts w:ascii="Calibri" w:hAnsi="Calibri" w:cs="Calibri"/>
        </w:rPr>
        <w:t>KSeF</w:t>
      </w:r>
      <w:proofErr w:type="spellEnd"/>
      <w:r w:rsidRPr="003D4822">
        <w:rPr>
          <w:rFonts w:ascii="Calibri" w:hAnsi="Calibri" w:cs="Calibri"/>
        </w:rPr>
        <w:t xml:space="preserve"> na podstawie obowiązujących przepisów prawa.</w:t>
      </w:r>
    </w:p>
    <w:p w14:paraId="22E3EE5E" w14:textId="77777777" w:rsidR="00BD0E91" w:rsidRPr="003D4822" w:rsidRDefault="00BD0E91" w:rsidP="004473B9">
      <w:pPr>
        <w:widowControl/>
        <w:numPr>
          <w:ilvl w:val="0"/>
          <w:numId w:val="20"/>
        </w:numPr>
        <w:suppressAutoHyphens w:val="0"/>
        <w:jc w:val="both"/>
        <w:rPr>
          <w:rFonts w:ascii="Calibri" w:hAnsi="Calibri" w:cs="Calibri"/>
        </w:rPr>
      </w:pPr>
      <w:r w:rsidRPr="003D4822">
        <w:rPr>
          <w:rFonts w:ascii="Calibri" w:hAnsi="Calibri" w:cs="Calibri"/>
        </w:rPr>
        <w:t>W sytuacji, gdy do faktury występują dodatkowe załączniki (np. protokoły lub inne d</w:t>
      </w:r>
      <w:r w:rsidRPr="003D4822">
        <w:rPr>
          <w:rFonts w:ascii="Calibri" w:hAnsi="Calibri" w:cs="Calibri"/>
        </w:rPr>
        <w:t>o</w:t>
      </w:r>
      <w:r w:rsidRPr="003D4822">
        <w:rPr>
          <w:rFonts w:ascii="Calibri" w:hAnsi="Calibri" w:cs="Calibri"/>
        </w:rPr>
        <w:t>kumenty), należy je dostarczyć osobiście lub listownie do siedziby Zamawiającego lub przesłać elektronicznie na adres e-mail: c.krawczyk@wzlp.pl</w:t>
      </w:r>
    </w:p>
    <w:p w14:paraId="1D3C5581" w14:textId="77777777" w:rsidR="00BD0E91" w:rsidRPr="003D4822" w:rsidRDefault="00BD0E91" w:rsidP="004473B9">
      <w:pPr>
        <w:pStyle w:val="NormalnyWeb"/>
        <w:numPr>
          <w:ilvl w:val="0"/>
          <w:numId w:val="20"/>
        </w:numPr>
        <w:jc w:val="both"/>
        <w:rPr>
          <w:rFonts w:ascii="Calibri" w:hAnsi="Calibri" w:cs="Calibri"/>
        </w:rPr>
      </w:pPr>
      <w:r w:rsidRPr="003D4822">
        <w:rPr>
          <w:rFonts w:ascii="Calibri" w:hAnsi="Calibri" w:cs="Calibri"/>
        </w:rPr>
        <w:t>Termin płatności wynosi 30 dni:</w:t>
      </w:r>
    </w:p>
    <w:p w14:paraId="2EA90909" w14:textId="77777777" w:rsidR="00BD0E91" w:rsidRPr="003D4822" w:rsidRDefault="00BD0E91" w:rsidP="00BD0E91">
      <w:pPr>
        <w:pStyle w:val="NormalnyWeb"/>
        <w:numPr>
          <w:ilvl w:val="0"/>
          <w:numId w:val="27"/>
        </w:numPr>
        <w:jc w:val="both"/>
        <w:rPr>
          <w:rFonts w:ascii="Calibri" w:hAnsi="Calibri" w:cs="Calibri"/>
        </w:rPr>
      </w:pPr>
      <w:r w:rsidRPr="003D4822">
        <w:rPr>
          <w:rFonts w:ascii="Calibri" w:hAnsi="Calibri" w:cs="Calibri"/>
        </w:rPr>
        <w:t>w przypadku faktur w formie PDF lub papierowej – od dnia ich doręczenia Zamawi</w:t>
      </w:r>
      <w:r w:rsidRPr="003D4822">
        <w:rPr>
          <w:rFonts w:ascii="Calibri" w:hAnsi="Calibri" w:cs="Calibri"/>
        </w:rPr>
        <w:t>a</w:t>
      </w:r>
      <w:r w:rsidRPr="003D4822">
        <w:rPr>
          <w:rFonts w:ascii="Calibri" w:hAnsi="Calibri" w:cs="Calibri"/>
        </w:rPr>
        <w:t>jącemu,</w:t>
      </w:r>
    </w:p>
    <w:p w14:paraId="25CC6993" w14:textId="77777777" w:rsidR="00BD0E91" w:rsidRPr="003D4822" w:rsidRDefault="00BD0E91" w:rsidP="00BD0E91">
      <w:pPr>
        <w:pStyle w:val="NormalnyWeb"/>
        <w:numPr>
          <w:ilvl w:val="0"/>
          <w:numId w:val="27"/>
        </w:numPr>
        <w:jc w:val="both"/>
        <w:rPr>
          <w:rFonts w:ascii="Calibri" w:hAnsi="Calibri" w:cs="Calibri"/>
        </w:rPr>
      </w:pPr>
      <w:r w:rsidRPr="003D4822">
        <w:rPr>
          <w:rFonts w:ascii="Calibri" w:hAnsi="Calibri" w:cs="Calibri"/>
        </w:rPr>
        <w:t>w przypadku faktur ustrukturyzowanych – od dnia nadania fakturze numeru identyf</w:t>
      </w:r>
      <w:r w:rsidRPr="003D4822">
        <w:rPr>
          <w:rFonts w:ascii="Calibri" w:hAnsi="Calibri" w:cs="Calibri"/>
        </w:rPr>
        <w:t>i</w:t>
      </w:r>
      <w:r w:rsidRPr="003D4822">
        <w:rPr>
          <w:rFonts w:ascii="Calibri" w:hAnsi="Calibri" w:cs="Calibri"/>
        </w:rPr>
        <w:t xml:space="preserve">kującego w </w:t>
      </w:r>
      <w:proofErr w:type="spellStart"/>
      <w:r w:rsidRPr="003D4822">
        <w:rPr>
          <w:rFonts w:ascii="Calibri" w:hAnsi="Calibri" w:cs="Calibri"/>
        </w:rPr>
        <w:t>KSeF</w:t>
      </w:r>
      <w:proofErr w:type="spellEnd"/>
      <w:r w:rsidRPr="003D4822">
        <w:rPr>
          <w:rFonts w:ascii="Calibri" w:hAnsi="Calibri" w:cs="Calibri"/>
        </w:rPr>
        <w:t>.</w:t>
      </w:r>
    </w:p>
    <w:p w14:paraId="2DFAF4EF" w14:textId="77777777" w:rsidR="00BD0E91" w:rsidRPr="003D4822" w:rsidRDefault="00BD0E91" w:rsidP="004473B9">
      <w:pPr>
        <w:pStyle w:val="NormalnyWeb"/>
        <w:numPr>
          <w:ilvl w:val="0"/>
          <w:numId w:val="20"/>
        </w:numPr>
        <w:jc w:val="both"/>
        <w:rPr>
          <w:rFonts w:ascii="Calibri" w:hAnsi="Calibri" w:cs="Calibri"/>
        </w:rPr>
      </w:pPr>
      <w:r w:rsidRPr="003D4822">
        <w:rPr>
          <w:rFonts w:ascii="Calibri" w:hAnsi="Calibri" w:cs="Calibri"/>
        </w:rPr>
        <w:t>Za datę wystawienia faktury uznaje się:</w:t>
      </w:r>
    </w:p>
    <w:p w14:paraId="0F934813" w14:textId="77777777" w:rsidR="00BD0E91" w:rsidRPr="003D4822" w:rsidRDefault="00BD0E91" w:rsidP="00BD0E91">
      <w:pPr>
        <w:pStyle w:val="NormalnyWeb"/>
        <w:numPr>
          <w:ilvl w:val="0"/>
          <w:numId w:val="28"/>
        </w:numPr>
        <w:jc w:val="both"/>
        <w:rPr>
          <w:rFonts w:ascii="Calibri" w:hAnsi="Calibri" w:cs="Calibri"/>
        </w:rPr>
      </w:pPr>
      <w:r w:rsidRPr="003D4822">
        <w:rPr>
          <w:rFonts w:ascii="Calibri" w:hAnsi="Calibri" w:cs="Calibri"/>
        </w:rPr>
        <w:t xml:space="preserve">w przypadku faktury ustrukturyzowanej – dzień jej przesłania do </w:t>
      </w:r>
      <w:proofErr w:type="spellStart"/>
      <w:r w:rsidRPr="003D4822">
        <w:rPr>
          <w:rFonts w:ascii="Calibri" w:hAnsi="Calibri" w:cs="Calibri"/>
        </w:rPr>
        <w:t>KSeF</w:t>
      </w:r>
      <w:proofErr w:type="spellEnd"/>
      <w:r w:rsidRPr="003D4822">
        <w:rPr>
          <w:rFonts w:ascii="Calibri" w:hAnsi="Calibri" w:cs="Calibri"/>
        </w:rPr>
        <w:t>,</w:t>
      </w:r>
    </w:p>
    <w:p w14:paraId="2040ACD0" w14:textId="77777777" w:rsidR="00BD0E91" w:rsidRPr="003D4822" w:rsidRDefault="00BD0E91" w:rsidP="00BD0E91">
      <w:pPr>
        <w:pStyle w:val="NormalnyWeb"/>
        <w:numPr>
          <w:ilvl w:val="0"/>
          <w:numId w:val="28"/>
        </w:numPr>
        <w:jc w:val="both"/>
        <w:rPr>
          <w:rFonts w:ascii="Calibri" w:hAnsi="Calibri" w:cs="Calibri"/>
        </w:rPr>
      </w:pPr>
      <w:r w:rsidRPr="003D4822">
        <w:rPr>
          <w:rFonts w:ascii="Calibri" w:hAnsi="Calibri" w:cs="Calibri"/>
        </w:rPr>
        <w:t>w przypadku faktury w formie PDF lub papierowej – datę wskazaną na fakturze.</w:t>
      </w:r>
    </w:p>
    <w:p w14:paraId="6C326BF8" w14:textId="77777777" w:rsidR="00BD0E91" w:rsidRPr="003D4822" w:rsidRDefault="00BD0E91" w:rsidP="004473B9">
      <w:pPr>
        <w:pStyle w:val="NormalnyWeb"/>
        <w:numPr>
          <w:ilvl w:val="0"/>
          <w:numId w:val="20"/>
        </w:numPr>
        <w:jc w:val="both"/>
        <w:rPr>
          <w:rFonts w:ascii="Calibri" w:hAnsi="Calibri" w:cs="Calibri"/>
        </w:rPr>
      </w:pPr>
      <w:r w:rsidRPr="003D4822">
        <w:rPr>
          <w:rFonts w:ascii="Calibri" w:hAnsi="Calibri" w:cs="Calibri"/>
        </w:rPr>
        <w:t>Za datę otrzymania faktury przez Zamawiającego uznaje się:</w:t>
      </w:r>
    </w:p>
    <w:p w14:paraId="65650313" w14:textId="77777777" w:rsidR="00BD0E91" w:rsidRPr="003D4822" w:rsidRDefault="00BD0E91" w:rsidP="00BD0E91">
      <w:pPr>
        <w:pStyle w:val="NormalnyWeb"/>
        <w:numPr>
          <w:ilvl w:val="0"/>
          <w:numId w:val="29"/>
        </w:numPr>
        <w:jc w:val="both"/>
        <w:rPr>
          <w:rFonts w:ascii="Calibri" w:hAnsi="Calibri" w:cs="Calibri"/>
        </w:rPr>
      </w:pPr>
      <w:r w:rsidRPr="003D4822">
        <w:rPr>
          <w:rFonts w:ascii="Calibri" w:hAnsi="Calibri" w:cs="Calibri"/>
        </w:rPr>
        <w:t xml:space="preserve">w przypadku faktury ustrukturyzowanej – dzień nadania jej numeru identyfikującego w </w:t>
      </w:r>
      <w:proofErr w:type="spellStart"/>
      <w:r w:rsidRPr="003D4822">
        <w:rPr>
          <w:rFonts w:ascii="Calibri" w:hAnsi="Calibri" w:cs="Calibri"/>
        </w:rPr>
        <w:t>KSeF</w:t>
      </w:r>
      <w:proofErr w:type="spellEnd"/>
      <w:r w:rsidRPr="003D4822">
        <w:rPr>
          <w:rFonts w:ascii="Calibri" w:hAnsi="Calibri" w:cs="Calibri"/>
        </w:rPr>
        <w:t>,</w:t>
      </w:r>
    </w:p>
    <w:p w14:paraId="6F33E503" w14:textId="77777777" w:rsidR="00BD0E91" w:rsidRPr="003D4822" w:rsidRDefault="00BD0E91" w:rsidP="00BD0E91">
      <w:pPr>
        <w:pStyle w:val="NormalnyWeb"/>
        <w:numPr>
          <w:ilvl w:val="0"/>
          <w:numId w:val="29"/>
        </w:numPr>
        <w:jc w:val="both"/>
        <w:rPr>
          <w:rFonts w:ascii="Calibri" w:hAnsi="Calibri" w:cs="Calibri"/>
        </w:rPr>
      </w:pPr>
      <w:r w:rsidRPr="003D4822">
        <w:rPr>
          <w:rFonts w:ascii="Calibri" w:hAnsi="Calibri" w:cs="Calibri"/>
        </w:rPr>
        <w:t>w przypadku faktury w formie PDF lub papierowej – dzień jej doręczenia.</w:t>
      </w:r>
    </w:p>
    <w:p w14:paraId="34E5A09F" w14:textId="77777777" w:rsidR="00BD0E91" w:rsidRPr="003D4822" w:rsidRDefault="00BD0E91" w:rsidP="004473B9">
      <w:pPr>
        <w:pStyle w:val="NormalnyWeb"/>
        <w:numPr>
          <w:ilvl w:val="0"/>
          <w:numId w:val="20"/>
        </w:numPr>
        <w:jc w:val="both"/>
        <w:rPr>
          <w:rFonts w:ascii="Calibri" w:hAnsi="Calibri" w:cs="Calibri"/>
        </w:rPr>
      </w:pPr>
      <w:r w:rsidRPr="003D4822">
        <w:rPr>
          <w:rFonts w:ascii="Calibri" w:hAnsi="Calibri" w:cs="Calibri"/>
        </w:rPr>
        <w:t xml:space="preserve">W razie braku możliwości wystawienia faktury w systemie </w:t>
      </w:r>
      <w:proofErr w:type="spellStart"/>
      <w:r w:rsidRPr="003D4822">
        <w:rPr>
          <w:rFonts w:ascii="Calibri" w:hAnsi="Calibri" w:cs="Calibri"/>
        </w:rPr>
        <w:t>KSeF</w:t>
      </w:r>
      <w:proofErr w:type="spellEnd"/>
      <w:r w:rsidRPr="003D4822">
        <w:rPr>
          <w:rFonts w:ascii="Calibri" w:hAnsi="Calibri" w:cs="Calibri"/>
        </w:rPr>
        <w:t xml:space="preserve"> z przyczyn technicznych (awaria, niedostępność lub tryb offline), </w:t>
      </w:r>
      <w:r w:rsidR="00745358" w:rsidRPr="003D4822">
        <w:rPr>
          <w:rFonts w:ascii="Calibri" w:hAnsi="Calibri" w:cs="Calibri"/>
        </w:rPr>
        <w:t>Wykonawca</w:t>
      </w:r>
      <w:r w:rsidRPr="003D4822">
        <w:rPr>
          <w:rFonts w:ascii="Calibri" w:hAnsi="Calibri" w:cs="Calibri"/>
        </w:rPr>
        <w:t xml:space="preserve"> dostarczy </w:t>
      </w:r>
      <w:r w:rsidR="00745358" w:rsidRPr="003D4822">
        <w:rPr>
          <w:rFonts w:ascii="Calibri" w:hAnsi="Calibri" w:cs="Calibri"/>
        </w:rPr>
        <w:t>Zamawiającemu</w:t>
      </w:r>
      <w:r w:rsidRPr="003D4822">
        <w:rPr>
          <w:rFonts w:ascii="Calibri" w:hAnsi="Calibri" w:cs="Calibri"/>
        </w:rPr>
        <w:t xml:space="preserve"> fakturę z kodem QR w formie elektronicznej poza systemem </w:t>
      </w:r>
      <w:proofErr w:type="spellStart"/>
      <w:r w:rsidRPr="003D4822">
        <w:rPr>
          <w:rFonts w:ascii="Calibri" w:hAnsi="Calibri" w:cs="Calibri"/>
        </w:rPr>
        <w:t>KSeF</w:t>
      </w:r>
      <w:proofErr w:type="spellEnd"/>
      <w:r w:rsidRPr="003D4822">
        <w:rPr>
          <w:rFonts w:ascii="Calibri" w:hAnsi="Calibri" w:cs="Calibri"/>
        </w:rPr>
        <w:t xml:space="preserve">. Strony uznają taką fakturę za wiążącą, a </w:t>
      </w:r>
      <w:r w:rsidR="00745358" w:rsidRPr="003D4822">
        <w:rPr>
          <w:rFonts w:ascii="Calibri" w:hAnsi="Calibri" w:cs="Calibri"/>
        </w:rPr>
        <w:t>Wykonawca</w:t>
      </w:r>
      <w:r w:rsidRPr="003D4822">
        <w:rPr>
          <w:rFonts w:ascii="Calibri" w:hAnsi="Calibri" w:cs="Calibri"/>
        </w:rPr>
        <w:t xml:space="preserve"> zapewni jej późniejszą rejestrację w </w:t>
      </w:r>
      <w:proofErr w:type="spellStart"/>
      <w:r w:rsidRPr="003D4822">
        <w:rPr>
          <w:rFonts w:ascii="Calibri" w:hAnsi="Calibri" w:cs="Calibri"/>
        </w:rPr>
        <w:t>KSeF</w:t>
      </w:r>
      <w:proofErr w:type="spellEnd"/>
      <w:r w:rsidRPr="003D4822">
        <w:rPr>
          <w:rFonts w:ascii="Calibri" w:hAnsi="Calibri" w:cs="Calibri"/>
        </w:rPr>
        <w:t xml:space="preserve"> w terminie wymaganym przepisami prawa.</w:t>
      </w:r>
    </w:p>
    <w:p w14:paraId="684FC967" w14:textId="77777777" w:rsidR="00BD0E91" w:rsidRPr="003D4822" w:rsidRDefault="00BD0E91" w:rsidP="004473B9">
      <w:pPr>
        <w:pStyle w:val="NormalnyWeb"/>
        <w:numPr>
          <w:ilvl w:val="0"/>
          <w:numId w:val="20"/>
        </w:numPr>
        <w:jc w:val="both"/>
        <w:rPr>
          <w:rFonts w:ascii="Calibri" w:hAnsi="Calibri" w:cs="Calibri"/>
        </w:rPr>
      </w:pPr>
      <w:r w:rsidRPr="003D4822">
        <w:rPr>
          <w:rFonts w:ascii="Calibri" w:hAnsi="Calibri" w:cs="Calibri"/>
        </w:rPr>
        <w:t xml:space="preserve">Każda ze Stron odpowiada za prawidłowe nadanie, aktualizację oraz cofnięcie uprawnień w </w:t>
      </w:r>
      <w:proofErr w:type="spellStart"/>
      <w:r w:rsidRPr="003D4822">
        <w:rPr>
          <w:rFonts w:ascii="Calibri" w:hAnsi="Calibri" w:cs="Calibri"/>
        </w:rPr>
        <w:t>KSeF</w:t>
      </w:r>
      <w:proofErr w:type="spellEnd"/>
      <w:r w:rsidRPr="003D4822">
        <w:rPr>
          <w:rFonts w:ascii="Calibri" w:hAnsi="Calibri" w:cs="Calibri"/>
        </w:rPr>
        <w:t xml:space="preserve"> osobom działającym w jej imieniu.</w:t>
      </w:r>
    </w:p>
    <w:p w14:paraId="57EE65DC" w14:textId="77777777" w:rsidR="00BD0E91" w:rsidRPr="003D4822" w:rsidRDefault="00BD0E91" w:rsidP="004473B9">
      <w:pPr>
        <w:pStyle w:val="NormalnyWeb"/>
        <w:numPr>
          <w:ilvl w:val="0"/>
          <w:numId w:val="20"/>
        </w:numPr>
        <w:jc w:val="both"/>
        <w:rPr>
          <w:rFonts w:ascii="Calibri" w:hAnsi="Calibri" w:cs="Calibri"/>
        </w:rPr>
      </w:pPr>
      <w:r w:rsidRPr="003D4822">
        <w:rPr>
          <w:rFonts w:ascii="Calibri" w:hAnsi="Calibri" w:cs="Calibri"/>
        </w:rPr>
        <w:t xml:space="preserve">W przypadku zmiany przepisów dotyczących </w:t>
      </w:r>
      <w:proofErr w:type="spellStart"/>
      <w:r w:rsidRPr="003D4822">
        <w:rPr>
          <w:rFonts w:ascii="Calibri" w:hAnsi="Calibri" w:cs="Calibri"/>
        </w:rPr>
        <w:t>KSeF</w:t>
      </w:r>
      <w:proofErr w:type="spellEnd"/>
      <w:r w:rsidRPr="003D4822">
        <w:rPr>
          <w:rFonts w:ascii="Calibri" w:hAnsi="Calibri" w:cs="Calibri"/>
        </w:rPr>
        <w:t xml:space="preserve"> Strony zobowiązują się do dostosow</w:t>
      </w:r>
      <w:r w:rsidRPr="003D4822">
        <w:rPr>
          <w:rFonts w:ascii="Calibri" w:hAnsi="Calibri" w:cs="Calibri"/>
        </w:rPr>
        <w:t>a</w:t>
      </w:r>
      <w:r w:rsidRPr="003D4822">
        <w:rPr>
          <w:rFonts w:ascii="Calibri" w:hAnsi="Calibri" w:cs="Calibri"/>
        </w:rPr>
        <w:t>nia postanowień Umowy do obowiązującego stanu prawnego.</w:t>
      </w:r>
    </w:p>
    <w:p w14:paraId="6FC682E8" w14:textId="77777777" w:rsidR="00BD0E91" w:rsidRPr="003D4822" w:rsidRDefault="00BD0E91" w:rsidP="004473B9">
      <w:pPr>
        <w:pStyle w:val="NormalnyWeb"/>
        <w:numPr>
          <w:ilvl w:val="0"/>
          <w:numId w:val="20"/>
        </w:numPr>
        <w:jc w:val="both"/>
        <w:rPr>
          <w:rFonts w:ascii="Calibri" w:hAnsi="Calibri" w:cs="Calibri"/>
        </w:rPr>
      </w:pPr>
      <w:r w:rsidRPr="003D4822">
        <w:rPr>
          <w:rFonts w:ascii="Calibri" w:hAnsi="Calibri" w:cs="Calibri"/>
        </w:rPr>
        <w:t>Dodatkowo zaleca się, aby Wykonawca poinformował Zamawiającego drogą mailową o wystawieniu faktury.</w:t>
      </w:r>
    </w:p>
    <w:p w14:paraId="2D990441" w14:textId="77777777" w:rsidR="00BD0E91" w:rsidRPr="003D4822" w:rsidRDefault="00BD0E91">
      <w:pPr>
        <w:pStyle w:val="Tekstpodstawowy"/>
        <w:jc w:val="center"/>
        <w:rPr>
          <w:rFonts w:asciiTheme="minorHAnsi" w:hAnsiTheme="minorHAnsi" w:cstheme="minorHAnsi"/>
          <w:b/>
          <w:u w:val="none"/>
        </w:rPr>
      </w:pPr>
    </w:p>
    <w:p w14:paraId="624502C2" w14:textId="77777777" w:rsidR="00A3777A" w:rsidRPr="003D4822" w:rsidRDefault="00F02361">
      <w:pPr>
        <w:pStyle w:val="Tekstpodstawowy"/>
        <w:jc w:val="center"/>
        <w:rPr>
          <w:rFonts w:asciiTheme="minorHAnsi" w:hAnsiTheme="minorHAnsi" w:cstheme="minorHAnsi"/>
          <w:b/>
          <w:u w:val="none"/>
        </w:rPr>
      </w:pPr>
      <w:r w:rsidRPr="003D4822">
        <w:rPr>
          <w:rFonts w:asciiTheme="minorHAnsi" w:hAnsiTheme="minorHAnsi" w:cstheme="minorHAnsi"/>
          <w:b/>
          <w:u w:val="none"/>
        </w:rPr>
        <w:t>§ 3</w:t>
      </w:r>
    </w:p>
    <w:p w14:paraId="0C87C1D1" w14:textId="77777777" w:rsidR="00A3777A" w:rsidRPr="003D4822" w:rsidRDefault="00F02361">
      <w:pPr>
        <w:pStyle w:val="Tekstpodstawowy"/>
        <w:jc w:val="center"/>
        <w:rPr>
          <w:rFonts w:asciiTheme="minorHAnsi" w:hAnsiTheme="minorHAnsi" w:cstheme="minorHAnsi"/>
          <w:b/>
          <w:u w:val="none"/>
        </w:rPr>
      </w:pPr>
      <w:r w:rsidRPr="003D4822">
        <w:rPr>
          <w:rFonts w:asciiTheme="minorHAnsi" w:hAnsiTheme="minorHAnsi" w:cstheme="minorHAnsi"/>
          <w:b/>
          <w:bCs/>
          <w:u w:val="none"/>
        </w:rPr>
        <w:t>Kary umowne</w:t>
      </w:r>
    </w:p>
    <w:p w14:paraId="4F2333A2" w14:textId="77777777" w:rsidR="00A3777A" w:rsidRPr="003D4822" w:rsidRDefault="00F02361" w:rsidP="00CE55FD">
      <w:pPr>
        <w:numPr>
          <w:ilvl w:val="0"/>
          <w:numId w:val="4"/>
        </w:numPr>
        <w:tabs>
          <w:tab w:val="left" w:pos="360"/>
          <w:tab w:val="left" w:pos="2700"/>
        </w:tabs>
        <w:ind w:left="284" w:hanging="284"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>Wykonawca zapłaci Zamawiającemu karę umowną za odstąpienie od umowy (rozwiązanie umowy) przez Zamawiającego z przyczyn, za które ponosi odpowiedzialność Wykonawca, w wysokości 10% łącznej wartości umowy brutto określonej w § 2 ust 1</w:t>
      </w:r>
      <w:r w:rsidR="00A33645" w:rsidRPr="003D4822">
        <w:rPr>
          <w:rFonts w:asciiTheme="minorHAnsi" w:hAnsiTheme="minorHAnsi" w:cstheme="minorHAnsi"/>
        </w:rPr>
        <w:t xml:space="preserve"> umowy</w:t>
      </w:r>
      <w:r w:rsidRPr="003D4822">
        <w:rPr>
          <w:rFonts w:asciiTheme="minorHAnsi" w:hAnsiTheme="minorHAnsi" w:cstheme="minorHAnsi"/>
        </w:rPr>
        <w:t>.</w:t>
      </w:r>
    </w:p>
    <w:p w14:paraId="1480BD59" w14:textId="77777777" w:rsidR="00A3777A" w:rsidRPr="003D4822" w:rsidRDefault="00F02361" w:rsidP="00CE55FD">
      <w:pPr>
        <w:numPr>
          <w:ilvl w:val="0"/>
          <w:numId w:val="5"/>
        </w:numPr>
        <w:tabs>
          <w:tab w:val="left" w:pos="360"/>
          <w:tab w:val="left" w:pos="2700"/>
        </w:tabs>
        <w:ind w:left="284" w:hanging="284"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 xml:space="preserve">Wykonawca zapłaci Zamawiającemu karę umowną za opóźnienie w terminie wykonania zamówienia, w wysokości 5% wartości umowy za każdy dzień opóźnienia. </w:t>
      </w:r>
    </w:p>
    <w:p w14:paraId="26C083F0" w14:textId="77777777" w:rsidR="00FE4F70" w:rsidRPr="003D4822" w:rsidRDefault="00F02361" w:rsidP="00FE4F70">
      <w:pPr>
        <w:numPr>
          <w:ilvl w:val="0"/>
          <w:numId w:val="6"/>
        </w:numPr>
        <w:tabs>
          <w:tab w:val="left" w:pos="360"/>
          <w:tab w:val="left" w:pos="2700"/>
        </w:tabs>
        <w:ind w:left="284" w:hanging="284"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>Jeżeli wartość szkody przewyższy wysokość należnych kar umownych strony będą mogły dochodzić należności w wysokości rzeczywiście poniesionej szkody.</w:t>
      </w:r>
    </w:p>
    <w:p w14:paraId="127F35FD" w14:textId="77777777" w:rsidR="00FE4F70" w:rsidRPr="003D4822" w:rsidRDefault="00F02361" w:rsidP="00FE4F70">
      <w:pPr>
        <w:numPr>
          <w:ilvl w:val="0"/>
          <w:numId w:val="6"/>
        </w:numPr>
        <w:tabs>
          <w:tab w:val="left" w:pos="360"/>
          <w:tab w:val="left" w:pos="2700"/>
        </w:tabs>
        <w:ind w:left="284" w:hanging="284"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>Zamawiający może potrącić naliczone kary umowne z bieżących zobowiązań wobec Wykonawcy.</w:t>
      </w:r>
    </w:p>
    <w:p w14:paraId="7BBC54A7" w14:textId="3554D514" w:rsidR="00A33645" w:rsidRPr="003D4822" w:rsidRDefault="00A33645" w:rsidP="00FE4F70">
      <w:pPr>
        <w:numPr>
          <w:ilvl w:val="0"/>
          <w:numId w:val="6"/>
        </w:numPr>
        <w:tabs>
          <w:tab w:val="left" w:pos="360"/>
          <w:tab w:val="left" w:pos="2700"/>
        </w:tabs>
        <w:ind w:left="284" w:hanging="284"/>
        <w:jc w:val="both"/>
        <w:rPr>
          <w:rFonts w:asciiTheme="minorHAnsi" w:hAnsiTheme="minorHAnsi" w:cstheme="minorHAnsi"/>
        </w:rPr>
      </w:pPr>
      <w:r w:rsidRPr="003D4822">
        <w:rPr>
          <w:rStyle w:val="gmail-markedcontent"/>
          <w:rFonts w:ascii="Calibri" w:eastAsia="Calibri" w:hAnsi="Calibri" w:cs="Calibri"/>
          <w:iCs/>
        </w:rPr>
        <w:t xml:space="preserve">Łączna maksymalna wysokość kar umownych, którą mogą dochodzić strony, wynosi 20% wynagrodzenia umownego brutto, </w:t>
      </w:r>
      <w:r w:rsidRPr="003D4822">
        <w:rPr>
          <w:rStyle w:val="gmail-markedcontent"/>
          <w:rFonts w:cs="Calibri"/>
          <w:iCs/>
        </w:rPr>
        <w:t>określonego w § 2</w:t>
      </w:r>
      <w:r w:rsidRPr="003D4822">
        <w:rPr>
          <w:rStyle w:val="gmail-markedcontent"/>
          <w:rFonts w:ascii="Calibri" w:eastAsia="Calibri" w:hAnsi="Calibri" w:cs="Calibri"/>
          <w:iCs/>
        </w:rPr>
        <w:t xml:space="preserve"> ust. 1 umowy.</w:t>
      </w:r>
    </w:p>
    <w:p w14:paraId="03088EEC" w14:textId="77777777" w:rsidR="00FB6B69" w:rsidRPr="003D4822" w:rsidRDefault="00FB6B69">
      <w:pPr>
        <w:pStyle w:val="Tekstpodstawowy"/>
        <w:jc w:val="center"/>
        <w:rPr>
          <w:rFonts w:asciiTheme="minorHAnsi" w:hAnsiTheme="minorHAnsi" w:cstheme="minorHAnsi"/>
          <w:b/>
          <w:u w:val="none"/>
        </w:rPr>
      </w:pPr>
    </w:p>
    <w:p w14:paraId="7A5F97C6" w14:textId="77777777" w:rsidR="00A3777A" w:rsidRPr="003D4822" w:rsidRDefault="00F02361">
      <w:pPr>
        <w:pStyle w:val="Tekstpodstawowy"/>
        <w:jc w:val="center"/>
        <w:rPr>
          <w:rFonts w:asciiTheme="minorHAnsi" w:hAnsiTheme="minorHAnsi" w:cstheme="minorHAnsi"/>
          <w:b/>
          <w:u w:val="none"/>
        </w:rPr>
      </w:pPr>
      <w:r w:rsidRPr="003D4822">
        <w:rPr>
          <w:rFonts w:asciiTheme="minorHAnsi" w:hAnsiTheme="minorHAnsi" w:cstheme="minorHAnsi"/>
          <w:b/>
          <w:u w:val="none"/>
        </w:rPr>
        <w:t>§ 4</w:t>
      </w:r>
    </w:p>
    <w:p w14:paraId="404E6EEF" w14:textId="77777777" w:rsidR="00A3777A" w:rsidRPr="003D4822" w:rsidRDefault="00F02361">
      <w:pPr>
        <w:pStyle w:val="Tekstpodstawowy"/>
        <w:jc w:val="center"/>
        <w:rPr>
          <w:rFonts w:asciiTheme="minorHAnsi" w:hAnsiTheme="minorHAnsi" w:cstheme="minorHAnsi"/>
          <w:b/>
          <w:u w:val="none"/>
        </w:rPr>
      </w:pPr>
      <w:r w:rsidRPr="003D4822">
        <w:rPr>
          <w:rFonts w:asciiTheme="minorHAnsi" w:hAnsiTheme="minorHAnsi" w:cstheme="minorHAnsi"/>
          <w:b/>
          <w:u w:val="none"/>
        </w:rPr>
        <w:t>Odstąpienie od umowy</w:t>
      </w:r>
    </w:p>
    <w:p w14:paraId="1C0295E0" w14:textId="77777777" w:rsidR="00A3777A" w:rsidRPr="003D4822" w:rsidRDefault="00F02361" w:rsidP="00CE55FD">
      <w:pPr>
        <w:pStyle w:val="Tekstpodstawowy"/>
        <w:numPr>
          <w:ilvl w:val="0"/>
          <w:numId w:val="21"/>
        </w:numPr>
        <w:rPr>
          <w:rFonts w:asciiTheme="minorHAnsi" w:hAnsiTheme="minorHAnsi" w:cstheme="minorHAnsi"/>
          <w:u w:val="none"/>
        </w:rPr>
      </w:pPr>
      <w:r w:rsidRPr="003D4822">
        <w:rPr>
          <w:rFonts w:asciiTheme="minorHAnsi" w:hAnsiTheme="minorHAnsi" w:cstheme="minorHAnsi"/>
          <w:u w:val="none"/>
        </w:rPr>
        <w:t>Zamawiającemu przysługuje prawo odstąpienia od umowy w następujących sytuacjach:</w:t>
      </w:r>
    </w:p>
    <w:p w14:paraId="2A3C7E0E" w14:textId="77777777" w:rsidR="000D3116" w:rsidRPr="003D4822" w:rsidRDefault="00F02361" w:rsidP="000D3116">
      <w:pPr>
        <w:pStyle w:val="Tekstpodstawowy"/>
        <w:numPr>
          <w:ilvl w:val="0"/>
          <w:numId w:val="25"/>
        </w:numPr>
        <w:rPr>
          <w:rFonts w:asciiTheme="minorHAnsi" w:hAnsiTheme="minorHAnsi" w:cstheme="minorHAnsi"/>
          <w:u w:val="none"/>
        </w:rPr>
      </w:pPr>
      <w:r w:rsidRPr="003D4822">
        <w:rPr>
          <w:rFonts w:asciiTheme="minorHAnsi" w:hAnsiTheme="minorHAnsi" w:cstheme="minorHAnsi"/>
          <w:u w:val="none"/>
        </w:rPr>
        <w:t>W razie wystąpienia istotnej zmiany okoliczności powodując</w:t>
      </w:r>
      <w:r w:rsidR="00C847B0" w:rsidRPr="003D4822">
        <w:rPr>
          <w:rFonts w:asciiTheme="minorHAnsi" w:hAnsiTheme="minorHAnsi" w:cstheme="minorHAnsi"/>
          <w:u w:val="none"/>
        </w:rPr>
        <w:t xml:space="preserve">ej, że wykonanie umowy nie leży </w:t>
      </w:r>
      <w:r w:rsidRPr="003D4822">
        <w:rPr>
          <w:rFonts w:asciiTheme="minorHAnsi" w:hAnsiTheme="minorHAnsi" w:cstheme="minorHAnsi"/>
          <w:u w:val="none"/>
        </w:rPr>
        <w:t>w interesie publicznym, czego nie można było prze</w:t>
      </w:r>
      <w:r w:rsidR="000D3116" w:rsidRPr="003D4822">
        <w:rPr>
          <w:rFonts w:asciiTheme="minorHAnsi" w:hAnsiTheme="minorHAnsi" w:cstheme="minorHAnsi"/>
          <w:u w:val="none"/>
        </w:rPr>
        <w:t>widzieć w chwili zawarcia umowy.</w:t>
      </w:r>
    </w:p>
    <w:p w14:paraId="6DBCA418" w14:textId="77777777" w:rsidR="000D3116" w:rsidRPr="003D4822" w:rsidRDefault="00F02361" w:rsidP="000D3116">
      <w:pPr>
        <w:pStyle w:val="Tekstpodstawowy"/>
        <w:numPr>
          <w:ilvl w:val="0"/>
          <w:numId w:val="25"/>
        </w:numPr>
        <w:rPr>
          <w:rFonts w:asciiTheme="minorHAnsi" w:hAnsiTheme="minorHAnsi" w:cstheme="minorHAnsi"/>
          <w:u w:val="none"/>
        </w:rPr>
      </w:pPr>
      <w:r w:rsidRPr="003D4822">
        <w:rPr>
          <w:rFonts w:asciiTheme="minorHAnsi" w:hAnsiTheme="minorHAnsi" w:cstheme="minorHAnsi"/>
          <w:u w:val="none"/>
        </w:rPr>
        <w:t xml:space="preserve">Zostanie ogłoszona upadłość </w:t>
      </w:r>
      <w:r w:rsidR="000D3116" w:rsidRPr="003D4822">
        <w:rPr>
          <w:rFonts w:asciiTheme="minorHAnsi" w:hAnsiTheme="minorHAnsi" w:cstheme="minorHAnsi"/>
          <w:u w:val="none"/>
        </w:rPr>
        <w:t>lub rozwiązanie firmy Wykonawcy.</w:t>
      </w:r>
    </w:p>
    <w:p w14:paraId="78F011B8" w14:textId="77777777" w:rsidR="000D3116" w:rsidRPr="003D4822" w:rsidRDefault="00F02361" w:rsidP="000D3116">
      <w:pPr>
        <w:pStyle w:val="Tekstpodstawowy"/>
        <w:numPr>
          <w:ilvl w:val="0"/>
          <w:numId w:val="25"/>
        </w:numPr>
        <w:rPr>
          <w:rFonts w:asciiTheme="minorHAnsi" w:hAnsiTheme="minorHAnsi" w:cstheme="minorHAnsi"/>
          <w:u w:val="none"/>
        </w:rPr>
      </w:pPr>
      <w:r w:rsidRPr="003D4822">
        <w:rPr>
          <w:rFonts w:asciiTheme="minorHAnsi" w:hAnsiTheme="minorHAnsi" w:cstheme="minorHAnsi"/>
          <w:u w:val="none"/>
        </w:rPr>
        <w:t xml:space="preserve">Zostanie wykonany </w:t>
      </w:r>
      <w:r w:rsidR="000D3116" w:rsidRPr="003D4822">
        <w:rPr>
          <w:rFonts w:asciiTheme="minorHAnsi" w:hAnsiTheme="minorHAnsi" w:cstheme="minorHAnsi"/>
          <w:u w:val="none"/>
        </w:rPr>
        <w:t>nakaz zajęcia majątku Wykonawcy.</w:t>
      </w:r>
    </w:p>
    <w:p w14:paraId="2CE4BA5A" w14:textId="77777777" w:rsidR="00F02361" w:rsidRPr="003D4822" w:rsidRDefault="00F02361" w:rsidP="000D3116">
      <w:pPr>
        <w:pStyle w:val="Tekstpodstawowy"/>
        <w:numPr>
          <w:ilvl w:val="0"/>
          <w:numId w:val="25"/>
        </w:numPr>
        <w:rPr>
          <w:rFonts w:asciiTheme="minorHAnsi" w:hAnsiTheme="minorHAnsi" w:cstheme="minorHAnsi"/>
          <w:u w:val="none"/>
        </w:rPr>
      </w:pPr>
      <w:r w:rsidRPr="003D4822">
        <w:rPr>
          <w:rFonts w:asciiTheme="minorHAnsi" w:hAnsiTheme="minorHAnsi" w:cstheme="minorHAnsi"/>
          <w:u w:val="none"/>
        </w:rPr>
        <w:t>Wykonawca bez uzasadnionej przyczyny, nie rozpoczą</w:t>
      </w:r>
      <w:r w:rsidR="00C847B0" w:rsidRPr="003D4822">
        <w:rPr>
          <w:rFonts w:asciiTheme="minorHAnsi" w:hAnsiTheme="minorHAnsi" w:cstheme="minorHAnsi"/>
          <w:u w:val="none"/>
        </w:rPr>
        <w:t xml:space="preserve">ł wykonywania przedmiotu umowy </w:t>
      </w:r>
      <w:r w:rsidRPr="003D4822">
        <w:rPr>
          <w:rFonts w:asciiTheme="minorHAnsi" w:hAnsiTheme="minorHAnsi" w:cstheme="minorHAnsi"/>
          <w:u w:val="none"/>
        </w:rPr>
        <w:t>w wyznaczonym terminie, mimo wezwania Zamawiającego złożonego na piśmie.</w:t>
      </w:r>
    </w:p>
    <w:p w14:paraId="5DCDE7EF" w14:textId="77777777" w:rsidR="00F02361" w:rsidRPr="003D4822" w:rsidRDefault="00F02361" w:rsidP="00CE55FD">
      <w:pPr>
        <w:pStyle w:val="Tekstpodstawowy"/>
        <w:numPr>
          <w:ilvl w:val="0"/>
          <w:numId w:val="21"/>
        </w:numPr>
        <w:rPr>
          <w:rFonts w:asciiTheme="minorHAnsi" w:hAnsiTheme="minorHAnsi" w:cstheme="minorHAnsi"/>
          <w:b/>
          <w:bCs/>
          <w:u w:val="none"/>
        </w:rPr>
      </w:pPr>
      <w:r w:rsidRPr="003D4822">
        <w:rPr>
          <w:rFonts w:asciiTheme="minorHAnsi" w:hAnsiTheme="minorHAnsi" w:cstheme="minorHAnsi"/>
          <w:bCs/>
          <w:u w:val="none"/>
        </w:rPr>
        <w:t>Zamawiający</w:t>
      </w:r>
      <w:r w:rsidRPr="003D4822">
        <w:rPr>
          <w:rFonts w:asciiTheme="minorHAnsi" w:hAnsiTheme="minorHAnsi" w:cstheme="minorHAnsi"/>
          <w:b/>
          <w:bCs/>
          <w:u w:val="none"/>
        </w:rPr>
        <w:t xml:space="preserve"> </w:t>
      </w:r>
      <w:r w:rsidRPr="003D4822">
        <w:rPr>
          <w:rFonts w:asciiTheme="minorHAnsi" w:hAnsiTheme="minorHAnsi" w:cstheme="minorHAnsi"/>
          <w:u w:val="none"/>
        </w:rPr>
        <w:t xml:space="preserve">zastrzega sobie prawo wypowiedzenia umowy z zachowaniem </w:t>
      </w:r>
      <w:r w:rsidR="00745358" w:rsidRPr="003D4822">
        <w:rPr>
          <w:rFonts w:asciiTheme="minorHAnsi" w:hAnsiTheme="minorHAnsi" w:cstheme="minorHAnsi"/>
          <w:u w:val="none"/>
        </w:rPr>
        <w:t>14-dniowego</w:t>
      </w:r>
      <w:r w:rsidRPr="003D4822">
        <w:rPr>
          <w:rFonts w:asciiTheme="minorHAnsi" w:hAnsiTheme="minorHAnsi" w:cstheme="minorHAnsi"/>
          <w:u w:val="none"/>
        </w:rPr>
        <w:t xml:space="preserve"> okresu wypowiedzenia ze skutkiem na koniec miesiąca kalendarzowego, z ważnych powodów dotyczących niniejszej umowy.</w:t>
      </w:r>
    </w:p>
    <w:p w14:paraId="3F47A27A" w14:textId="77777777" w:rsidR="00F02361" w:rsidRPr="003D4822" w:rsidRDefault="00F02361" w:rsidP="00F02361">
      <w:pPr>
        <w:pStyle w:val="Tekstpodstawowy"/>
        <w:rPr>
          <w:rFonts w:asciiTheme="minorHAnsi" w:hAnsiTheme="minorHAnsi" w:cstheme="minorHAnsi"/>
          <w:b/>
          <w:bCs/>
          <w:u w:val="none"/>
        </w:rPr>
      </w:pPr>
    </w:p>
    <w:p w14:paraId="3A30F651" w14:textId="77777777" w:rsidR="00A3777A" w:rsidRPr="003D4822" w:rsidRDefault="00A3777A">
      <w:pPr>
        <w:pStyle w:val="Tekstpodstawowy"/>
        <w:rPr>
          <w:rFonts w:asciiTheme="minorHAnsi" w:hAnsiTheme="minorHAnsi" w:cstheme="minorHAnsi"/>
          <w:b/>
          <w:u w:val="none"/>
        </w:rPr>
      </w:pPr>
    </w:p>
    <w:p w14:paraId="03664CA8" w14:textId="77777777" w:rsidR="00A3777A" w:rsidRPr="003D4822" w:rsidRDefault="00F02361">
      <w:pPr>
        <w:pStyle w:val="Tekstpodstawowy"/>
        <w:jc w:val="center"/>
        <w:rPr>
          <w:rFonts w:asciiTheme="minorHAnsi" w:hAnsiTheme="minorHAnsi" w:cstheme="minorHAnsi"/>
          <w:b/>
          <w:u w:val="none"/>
        </w:rPr>
      </w:pPr>
      <w:r w:rsidRPr="003D4822">
        <w:rPr>
          <w:rFonts w:asciiTheme="minorHAnsi" w:hAnsiTheme="minorHAnsi" w:cstheme="minorHAnsi"/>
          <w:b/>
          <w:u w:val="none"/>
        </w:rPr>
        <w:t>§ 5</w:t>
      </w:r>
    </w:p>
    <w:p w14:paraId="06978A99" w14:textId="77777777" w:rsidR="000850E5" w:rsidRPr="003D4822" w:rsidRDefault="00F02361" w:rsidP="00CE55FD">
      <w:pPr>
        <w:pStyle w:val="Style7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b/>
        </w:rPr>
      </w:pPr>
      <w:r w:rsidRPr="003D4822">
        <w:rPr>
          <w:rFonts w:asciiTheme="minorHAnsi" w:hAnsiTheme="minorHAnsi" w:cstheme="minorHAnsi"/>
        </w:rPr>
        <w:t>W sprawach nieuregulowanych niniejszą umową mają zastosowanie przepisy Kodeksu Cywilnego.</w:t>
      </w:r>
    </w:p>
    <w:p w14:paraId="7EACC095" w14:textId="77777777" w:rsidR="000850E5" w:rsidRPr="003D4822" w:rsidRDefault="000850E5" w:rsidP="00CE55FD">
      <w:pPr>
        <w:pStyle w:val="Style7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b/>
        </w:rPr>
      </w:pPr>
      <w:r w:rsidRPr="003D4822">
        <w:rPr>
          <w:rFonts w:asciiTheme="minorHAnsi" w:hAnsiTheme="minorHAnsi" w:cstheme="minorHAnsi"/>
          <w:lang w:eastAsia="ar-SA"/>
        </w:rPr>
        <w:t>Usługa będą realizowana w czasie realizacji zadań obronnych i wprowadzenia wyższych stanów gotowości obronnej państwa.</w:t>
      </w:r>
    </w:p>
    <w:p w14:paraId="44650C64" w14:textId="77777777" w:rsidR="000850E5" w:rsidRPr="003D4822" w:rsidRDefault="000850E5" w:rsidP="000850E5">
      <w:pPr>
        <w:pStyle w:val="Style7"/>
        <w:spacing w:line="240" w:lineRule="auto"/>
        <w:rPr>
          <w:rFonts w:asciiTheme="minorHAnsi" w:hAnsiTheme="minorHAnsi" w:cstheme="minorHAnsi"/>
          <w:b/>
        </w:rPr>
      </w:pPr>
    </w:p>
    <w:p w14:paraId="73992055" w14:textId="77777777" w:rsidR="00A3777A" w:rsidRPr="003D4822" w:rsidRDefault="00A3777A">
      <w:pPr>
        <w:pStyle w:val="Tekstpodstawowy"/>
        <w:rPr>
          <w:rFonts w:asciiTheme="minorHAnsi" w:hAnsiTheme="minorHAnsi" w:cstheme="minorHAnsi"/>
          <w:b/>
          <w:u w:val="none"/>
        </w:rPr>
      </w:pPr>
    </w:p>
    <w:p w14:paraId="547A4C12" w14:textId="77777777" w:rsidR="00A3777A" w:rsidRPr="003D4822" w:rsidRDefault="00F02361">
      <w:pPr>
        <w:pStyle w:val="Tekstpodstawowy"/>
        <w:jc w:val="center"/>
        <w:rPr>
          <w:rFonts w:asciiTheme="minorHAnsi" w:hAnsiTheme="minorHAnsi" w:cstheme="minorHAnsi"/>
          <w:b/>
        </w:rPr>
      </w:pPr>
      <w:r w:rsidRPr="003D4822">
        <w:rPr>
          <w:rFonts w:asciiTheme="minorHAnsi" w:hAnsiTheme="minorHAnsi" w:cstheme="minorHAnsi"/>
          <w:b/>
          <w:u w:val="none"/>
        </w:rPr>
        <w:t>§ 6</w:t>
      </w:r>
    </w:p>
    <w:p w14:paraId="72C53DA8" w14:textId="77777777" w:rsidR="00214319" w:rsidRPr="003D4822" w:rsidRDefault="00F02361" w:rsidP="00214319">
      <w:pPr>
        <w:numPr>
          <w:ilvl w:val="0"/>
          <w:numId w:val="12"/>
        </w:numPr>
        <w:tabs>
          <w:tab w:val="clear" w:pos="720"/>
          <w:tab w:val="left" w:pos="360"/>
        </w:tabs>
        <w:ind w:left="360"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 xml:space="preserve">Wszelkie zmiany warunków niniejszej umowy wymagają zgody obydwu stron </w:t>
      </w:r>
      <w:r w:rsidRPr="003D4822">
        <w:rPr>
          <w:rFonts w:asciiTheme="minorHAnsi" w:hAnsiTheme="minorHAnsi" w:cstheme="minorHAnsi"/>
        </w:rPr>
        <w:br/>
        <w:t>na piśmie, pod rygorem nieważności.</w:t>
      </w:r>
    </w:p>
    <w:p w14:paraId="13DB3E2F" w14:textId="77777777" w:rsidR="00214319" w:rsidRPr="003D4822" w:rsidRDefault="00F02361" w:rsidP="00214319">
      <w:pPr>
        <w:numPr>
          <w:ilvl w:val="0"/>
          <w:numId w:val="12"/>
        </w:numPr>
        <w:tabs>
          <w:tab w:val="clear" w:pos="720"/>
          <w:tab w:val="left" w:pos="360"/>
        </w:tabs>
        <w:ind w:left="360"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>Ponadto Zamawiający przewiduje możliwość dokonania zmian postanowień zawartej umowy:</w:t>
      </w:r>
      <w:r w:rsidR="00214319" w:rsidRPr="003D4822">
        <w:rPr>
          <w:rFonts w:asciiTheme="minorHAnsi" w:hAnsiTheme="minorHAnsi" w:cstheme="minorHAnsi"/>
        </w:rPr>
        <w:t xml:space="preserve"> </w:t>
      </w:r>
    </w:p>
    <w:p w14:paraId="5CED5721" w14:textId="77777777" w:rsidR="00214319" w:rsidRPr="003D4822" w:rsidRDefault="00F02361" w:rsidP="00214319">
      <w:pPr>
        <w:pStyle w:val="Akapitzlist"/>
        <w:numPr>
          <w:ilvl w:val="0"/>
          <w:numId w:val="24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 xml:space="preserve">w zakresie wynagrodzenia z przyczyn niemożliwych wcześniej do przewidzenia lub, jeżeli zmiany te są korzystne dla Zamawiającego, a w szczególności, gdy Wykonawca zaproponuje upusty, </w:t>
      </w:r>
    </w:p>
    <w:p w14:paraId="183486D3" w14:textId="77777777" w:rsidR="00A3777A" w:rsidRPr="003D4822" w:rsidRDefault="00F02361" w:rsidP="00214319">
      <w:pPr>
        <w:pStyle w:val="Akapitzlist"/>
        <w:numPr>
          <w:ilvl w:val="0"/>
          <w:numId w:val="24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>w przypadku zmiany danych podmiotowych Wykonawcy (np. w wyniku przekształcenia, przejęcia itp.).</w:t>
      </w:r>
    </w:p>
    <w:p w14:paraId="32250D77" w14:textId="77777777" w:rsidR="00A3777A" w:rsidRPr="003D4822" w:rsidRDefault="00F02361" w:rsidP="00CE55FD">
      <w:pPr>
        <w:pStyle w:val="Tekstpodstawowy21"/>
        <w:numPr>
          <w:ilvl w:val="0"/>
          <w:numId w:val="14"/>
        </w:numPr>
        <w:tabs>
          <w:tab w:val="clear" w:pos="720"/>
          <w:tab w:val="left" w:pos="284"/>
          <w:tab w:val="left" w:pos="480"/>
        </w:tabs>
        <w:ind w:left="284" w:hanging="284"/>
        <w:rPr>
          <w:rFonts w:asciiTheme="minorHAnsi" w:hAnsiTheme="minorHAnsi" w:cstheme="minorHAnsi"/>
          <w:szCs w:val="24"/>
        </w:rPr>
      </w:pPr>
      <w:r w:rsidRPr="003D4822">
        <w:rPr>
          <w:rFonts w:asciiTheme="minorHAnsi" w:hAnsiTheme="minorHAnsi" w:cstheme="minorHAnsi"/>
          <w:szCs w:val="24"/>
        </w:rPr>
        <w:t xml:space="preserve">Zakazuje się zmian postanowień zawartej umowy w stosunku do treści oferty, </w:t>
      </w:r>
      <w:r w:rsidRPr="003D4822">
        <w:rPr>
          <w:rFonts w:asciiTheme="minorHAnsi" w:hAnsiTheme="minorHAnsi" w:cstheme="minorHAnsi"/>
          <w:szCs w:val="24"/>
        </w:rPr>
        <w:br/>
        <w:t>na podstawie, której dokonano wyboru wykonawcy chyba, że konieczność wprowadzenia takich zmian wynika z okoliczności, których nie można było przewidzieć w chwili zawarcia umowy lub zmiany te są korzystne dla Zamawiającego.</w:t>
      </w:r>
    </w:p>
    <w:p w14:paraId="52826CA4" w14:textId="77777777" w:rsidR="00A3777A" w:rsidRPr="003D4822" w:rsidRDefault="00F02361" w:rsidP="00CE55FD">
      <w:pPr>
        <w:numPr>
          <w:ilvl w:val="0"/>
          <w:numId w:val="15"/>
        </w:numPr>
        <w:tabs>
          <w:tab w:val="clear" w:pos="720"/>
          <w:tab w:val="left" w:pos="284"/>
          <w:tab w:val="left" w:pos="1080"/>
        </w:tabs>
        <w:ind w:hanging="720"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>Nie stanowi zmiany umowy:</w:t>
      </w:r>
    </w:p>
    <w:p w14:paraId="708EA452" w14:textId="77777777" w:rsidR="00A3777A" w:rsidRPr="003D4822" w:rsidRDefault="00F02361" w:rsidP="00CE55FD">
      <w:pPr>
        <w:numPr>
          <w:ilvl w:val="0"/>
          <w:numId w:val="16"/>
        </w:numPr>
        <w:tabs>
          <w:tab w:val="left" w:pos="567"/>
          <w:tab w:val="left" w:pos="1440"/>
        </w:tabs>
        <w:ind w:left="284" w:firstLine="0"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>zmiana adresów Wykonawcy i Zamawiającego,</w:t>
      </w:r>
    </w:p>
    <w:p w14:paraId="2B42C857" w14:textId="77777777" w:rsidR="00F02361" w:rsidRPr="003D4822" w:rsidRDefault="00F02361" w:rsidP="00CE55FD">
      <w:pPr>
        <w:numPr>
          <w:ilvl w:val="0"/>
          <w:numId w:val="16"/>
        </w:numPr>
        <w:tabs>
          <w:tab w:val="left" w:pos="567"/>
          <w:tab w:val="left" w:pos="1440"/>
        </w:tabs>
        <w:ind w:left="284" w:firstLine="0"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>w przypadku zmiany stawki podatku VAT, wprowadzonej powszechnie obowiązującymi przepisami prawa,</w:t>
      </w:r>
    </w:p>
    <w:p w14:paraId="3C0C7079" w14:textId="77777777" w:rsidR="00A3777A" w:rsidRPr="003D4822" w:rsidRDefault="00F02361" w:rsidP="00CE55FD">
      <w:pPr>
        <w:numPr>
          <w:ilvl w:val="0"/>
          <w:numId w:val="17"/>
        </w:numPr>
        <w:tabs>
          <w:tab w:val="left" w:pos="720"/>
        </w:tabs>
        <w:ind w:left="480" w:hanging="196"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 xml:space="preserve"> utrata mocy lub zmiana aktów prawnych przywołanych w treści umowy. W każdym takim przypadku Wykonawca ma obowiązek stosowania się do obowiązujących w danym czasie aktów prawa.</w:t>
      </w:r>
    </w:p>
    <w:p w14:paraId="444394A5" w14:textId="77777777" w:rsidR="00A3777A" w:rsidRPr="003D4822" w:rsidRDefault="00A3777A">
      <w:pPr>
        <w:rPr>
          <w:rFonts w:asciiTheme="minorHAnsi" w:hAnsiTheme="minorHAnsi" w:cstheme="minorHAnsi"/>
          <w:b/>
        </w:rPr>
      </w:pPr>
    </w:p>
    <w:p w14:paraId="6FAA4ABE" w14:textId="77777777" w:rsidR="00A3777A" w:rsidRPr="003D4822" w:rsidRDefault="00F02361">
      <w:pPr>
        <w:jc w:val="center"/>
        <w:rPr>
          <w:rFonts w:asciiTheme="minorHAnsi" w:hAnsiTheme="minorHAnsi" w:cstheme="minorHAnsi"/>
          <w:b/>
        </w:rPr>
      </w:pPr>
      <w:r w:rsidRPr="003D4822">
        <w:rPr>
          <w:rFonts w:asciiTheme="minorHAnsi" w:hAnsiTheme="minorHAnsi" w:cstheme="minorHAnsi"/>
          <w:b/>
        </w:rPr>
        <w:t>§ 7</w:t>
      </w:r>
    </w:p>
    <w:p w14:paraId="73023BD4" w14:textId="77777777" w:rsidR="00A3777A" w:rsidRPr="003D4822" w:rsidRDefault="00F02361">
      <w:pPr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>Ewentualne sprawy sporne wynikłe na tle wykonywania niniejszej umowy po wyczerpaniu możliwości ich polubownego załatwienia podlegać będą rozstrzygnięciu przez sąd powszechny miejscowo właściwy dla Zamawiającego.</w:t>
      </w:r>
    </w:p>
    <w:p w14:paraId="37BE27EE" w14:textId="77777777" w:rsidR="00A3777A" w:rsidRPr="003D4822" w:rsidRDefault="00A3777A">
      <w:pPr>
        <w:rPr>
          <w:rFonts w:asciiTheme="minorHAnsi" w:hAnsiTheme="minorHAnsi" w:cstheme="minorHAnsi"/>
          <w:b/>
        </w:rPr>
      </w:pPr>
    </w:p>
    <w:p w14:paraId="150EAF4E" w14:textId="77777777" w:rsidR="00A3777A" w:rsidRPr="003D4822" w:rsidRDefault="00F02361">
      <w:pPr>
        <w:jc w:val="center"/>
        <w:rPr>
          <w:rFonts w:asciiTheme="minorHAnsi" w:hAnsiTheme="minorHAnsi" w:cstheme="minorHAnsi"/>
          <w:b/>
        </w:rPr>
      </w:pPr>
      <w:r w:rsidRPr="003D4822">
        <w:rPr>
          <w:rFonts w:asciiTheme="minorHAnsi" w:hAnsiTheme="minorHAnsi" w:cstheme="minorHAnsi"/>
          <w:b/>
        </w:rPr>
        <w:t>§ 8</w:t>
      </w:r>
    </w:p>
    <w:p w14:paraId="6F67EEA4" w14:textId="77777777" w:rsidR="00A3777A" w:rsidRPr="003D4822" w:rsidRDefault="00F02361">
      <w:pPr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>Wykonawca nie może, pod rygorem nieważności, przenieść wierzytelności wynikającej z niniejszej umowy na stronę trzecią bez pisemnej zgody Zamawiającego.</w:t>
      </w:r>
    </w:p>
    <w:p w14:paraId="013B0956" w14:textId="77777777" w:rsidR="00A3777A" w:rsidRPr="003D4822" w:rsidRDefault="00A3777A">
      <w:pPr>
        <w:pStyle w:val="Tekstpodstawowy21"/>
        <w:tabs>
          <w:tab w:val="left" w:pos="1500"/>
        </w:tabs>
        <w:rPr>
          <w:rFonts w:asciiTheme="minorHAnsi" w:hAnsiTheme="minorHAnsi" w:cstheme="minorHAnsi"/>
          <w:szCs w:val="24"/>
        </w:rPr>
      </w:pPr>
    </w:p>
    <w:p w14:paraId="50E1D02E" w14:textId="77777777" w:rsidR="00A3777A" w:rsidRPr="003D4822" w:rsidRDefault="00A3777A">
      <w:pPr>
        <w:pStyle w:val="Tekstpodstawowy21"/>
        <w:tabs>
          <w:tab w:val="left" w:pos="1500"/>
        </w:tabs>
        <w:rPr>
          <w:rFonts w:asciiTheme="minorHAnsi" w:hAnsiTheme="minorHAnsi" w:cstheme="minorHAnsi"/>
          <w:szCs w:val="24"/>
        </w:rPr>
      </w:pPr>
    </w:p>
    <w:p w14:paraId="01FC4770" w14:textId="77777777" w:rsidR="00A3777A" w:rsidRPr="003D4822" w:rsidRDefault="00F02361">
      <w:pPr>
        <w:jc w:val="center"/>
        <w:rPr>
          <w:rFonts w:asciiTheme="minorHAnsi" w:hAnsiTheme="minorHAnsi" w:cstheme="minorHAnsi"/>
          <w:b/>
        </w:rPr>
      </w:pPr>
      <w:r w:rsidRPr="003D4822">
        <w:rPr>
          <w:rFonts w:asciiTheme="minorHAnsi" w:hAnsiTheme="minorHAnsi" w:cstheme="minorHAnsi"/>
          <w:b/>
        </w:rPr>
        <w:t xml:space="preserve"> § 9</w:t>
      </w:r>
    </w:p>
    <w:p w14:paraId="464D40A5" w14:textId="77777777" w:rsidR="00A3777A" w:rsidRPr="003D4822" w:rsidRDefault="00F02361">
      <w:pPr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>Umowę sporządzono w dwóch jednobrzmiących egzemplarzach, po jednym egzemplarzu dla każdej ze stron.</w:t>
      </w:r>
    </w:p>
    <w:p w14:paraId="1CB5D330" w14:textId="77777777" w:rsidR="0054599A" w:rsidRPr="003D4822" w:rsidRDefault="0054599A">
      <w:pPr>
        <w:jc w:val="both"/>
        <w:rPr>
          <w:rFonts w:asciiTheme="minorHAnsi" w:hAnsiTheme="minorHAnsi" w:cstheme="minorHAnsi"/>
        </w:rPr>
      </w:pPr>
    </w:p>
    <w:p w14:paraId="0673895F" w14:textId="77777777" w:rsidR="0054599A" w:rsidRPr="003D4822" w:rsidRDefault="0054599A" w:rsidP="0054599A">
      <w:pPr>
        <w:jc w:val="center"/>
        <w:rPr>
          <w:rFonts w:asciiTheme="minorHAnsi" w:hAnsiTheme="minorHAnsi" w:cstheme="minorHAnsi"/>
          <w:b/>
        </w:rPr>
      </w:pPr>
      <w:r w:rsidRPr="003D4822">
        <w:rPr>
          <w:rFonts w:asciiTheme="minorHAnsi" w:hAnsiTheme="minorHAnsi" w:cstheme="minorHAnsi"/>
          <w:b/>
        </w:rPr>
        <w:t>§ 10</w:t>
      </w:r>
    </w:p>
    <w:p w14:paraId="1969A614" w14:textId="77777777" w:rsidR="0054599A" w:rsidRPr="003D4822" w:rsidRDefault="0054599A">
      <w:pPr>
        <w:jc w:val="both"/>
        <w:rPr>
          <w:rFonts w:asciiTheme="minorHAnsi" w:hAnsiTheme="minorHAnsi" w:cstheme="minorHAnsi"/>
        </w:rPr>
      </w:pPr>
    </w:p>
    <w:p w14:paraId="05151952" w14:textId="77777777" w:rsidR="0054599A" w:rsidRPr="003D4822" w:rsidRDefault="0054599A" w:rsidP="0054599A">
      <w:pPr>
        <w:tabs>
          <w:tab w:val="left" w:pos="787"/>
        </w:tabs>
        <w:spacing w:line="274" w:lineRule="exact"/>
        <w:ind w:right="100"/>
        <w:jc w:val="center"/>
        <w:rPr>
          <w:rFonts w:asciiTheme="minorHAnsi" w:hAnsiTheme="minorHAnsi" w:cstheme="minorHAnsi"/>
          <w:b/>
        </w:rPr>
      </w:pPr>
      <w:r w:rsidRPr="003D4822">
        <w:rPr>
          <w:rFonts w:asciiTheme="minorHAnsi" w:hAnsiTheme="minorHAnsi" w:cstheme="minorHAnsi"/>
          <w:b/>
        </w:rPr>
        <w:t>Informacja o przetwarzaniu danych osobowych</w:t>
      </w:r>
    </w:p>
    <w:p w14:paraId="15792048" w14:textId="77777777" w:rsidR="0054599A" w:rsidRPr="003D4822" w:rsidRDefault="0054599A" w:rsidP="0054599A">
      <w:pPr>
        <w:tabs>
          <w:tab w:val="left" w:pos="787"/>
        </w:tabs>
        <w:spacing w:line="274" w:lineRule="exact"/>
        <w:ind w:right="100"/>
        <w:jc w:val="center"/>
        <w:rPr>
          <w:rFonts w:asciiTheme="minorHAnsi" w:hAnsiTheme="minorHAnsi" w:cstheme="minorHAnsi"/>
          <w:b/>
        </w:rPr>
      </w:pPr>
    </w:p>
    <w:p w14:paraId="62D81430" w14:textId="77777777" w:rsidR="0054599A" w:rsidRPr="003D4822" w:rsidRDefault="0054599A" w:rsidP="0054599A">
      <w:pPr>
        <w:tabs>
          <w:tab w:val="left" w:pos="787"/>
        </w:tabs>
        <w:spacing w:line="274" w:lineRule="exact"/>
        <w:ind w:right="100"/>
        <w:jc w:val="both"/>
        <w:rPr>
          <w:rFonts w:asciiTheme="minorHAnsi" w:eastAsia="SimSun" w:hAnsiTheme="minorHAnsi" w:cstheme="minorHAnsi"/>
        </w:rPr>
      </w:pPr>
      <w:r w:rsidRPr="003D4822">
        <w:rPr>
          <w:rFonts w:asciiTheme="minorHAnsi" w:hAnsiTheme="minorHAnsi" w:cstheme="minorHAnsi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związanych;</w:t>
      </w:r>
    </w:p>
    <w:p w14:paraId="168B71D2" w14:textId="77777777" w:rsidR="0054599A" w:rsidRPr="003D4822" w:rsidRDefault="0054599A" w:rsidP="00CE55FD">
      <w:pPr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line="274" w:lineRule="exact"/>
        <w:ind w:right="100"/>
        <w:jc w:val="both"/>
        <w:rPr>
          <w:rFonts w:asciiTheme="minorHAnsi" w:eastAsia="SimSun" w:hAnsiTheme="minorHAnsi" w:cstheme="minorHAnsi"/>
        </w:rPr>
      </w:pPr>
      <w:r w:rsidRPr="003D4822">
        <w:rPr>
          <w:rFonts w:asciiTheme="minorHAnsi" w:hAnsiTheme="minorHAnsi" w:cstheme="minorHAnsi"/>
        </w:rPr>
        <w:t xml:space="preserve">administratorem Pani/Pana danych osobowych jest </w:t>
      </w:r>
      <w:r w:rsidRPr="003D4822">
        <w:rPr>
          <w:rFonts w:asciiTheme="minorHAnsi" w:hAnsiTheme="minorHAnsi" w:cstheme="minorHAnsi"/>
          <w:i/>
        </w:rPr>
        <w:t>Wojewódzki Zespół Lecznictwa Psychiatrycznego w Olsztynie 10-228 Olsztyn, Al. Wojska Polskiego 35;</w:t>
      </w:r>
    </w:p>
    <w:p w14:paraId="7E9A4CD8" w14:textId="77777777" w:rsidR="0054599A" w:rsidRPr="003D4822" w:rsidRDefault="0054599A" w:rsidP="00CE55FD">
      <w:pPr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line="274" w:lineRule="exact"/>
        <w:ind w:right="100"/>
        <w:jc w:val="both"/>
        <w:rPr>
          <w:rFonts w:asciiTheme="minorHAnsi" w:eastAsia="SimSun" w:hAnsiTheme="minorHAnsi" w:cstheme="minorHAnsi"/>
        </w:rPr>
      </w:pPr>
      <w:r w:rsidRPr="003D4822">
        <w:rPr>
          <w:rFonts w:asciiTheme="minorHAnsi" w:hAnsiTheme="minorHAnsi" w:cstheme="minorHAnsi"/>
        </w:rPr>
        <w:t xml:space="preserve">inspektorem ochrony danych osobowych w </w:t>
      </w:r>
      <w:r w:rsidRPr="003D4822">
        <w:rPr>
          <w:rFonts w:asciiTheme="minorHAnsi" w:hAnsiTheme="minorHAnsi" w:cstheme="minorHAnsi"/>
          <w:i/>
        </w:rPr>
        <w:t xml:space="preserve">Wojewódzkim Zespole Lecznictwa Psychiatrycznego w Olsztynie </w:t>
      </w:r>
      <w:r w:rsidRPr="003D4822">
        <w:rPr>
          <w:rFonts w:asciiTheme="minorHAnsi" w:hAnsiTheme="minorHAnsi" w:cstheme="minorHAnsi"/>
        </w:rPr>
        <w:t xml:space="preserve"> jest Pan </w:t>
      </w:r>
      <w:r w:rsidRPr="003D4822">
        <w:rPr>
          <w:rFonts w:asciiTheme="minorHAnsi" w:hAnsiTheme="minorHAnsi" w:cstheme="minorHAnsi"/>
          <w:i/>
        </w:rPr>
        <w:t xml:space="preserve">Władysław Wiciński, kontakt: </w:t>
      </w:r>
      <w:hyperlink r:id="rId8" w:history="1">
        <w:r w:rsidR="00BD0E91" w:rsidRPr="003D4822">
          <w:rPr>
            <w:rStyle w:val="Hipercze"/>
            <w:rFonts w:asciiTheme="minorHAnsi" w:hAnsiTheme="minorHAnsi" w:cstheme="minorHAnsi"/>
            <w:i/>
            <w:color w:val="auto"/>
          </w:rPr>
          <w:t>inspektor@wzlp.pl</w:t>
        </w:r>
      </w:hyperlink>
      <w:r w:rsidRPr="003D4822">
        <w:rPr>
          <w:rFonts w:asciiTheme="minorHAnsi" w:hAnsiTheme="minorHAnsi" w:cstheme="minorHAnsi"/>
          <w:i/>
        </w:rPr>
        <w:t xml:space="preserve"> </w:t>
      </w:r>
      <w:hyperlink r:id="rId9">
        <w:r w:rsidRPr="003D4822">
          <w:rPr>
            <w:rFonts w:asciiTheme="minorHAnsi" w:hAnsiTheme="minorHAnsi" w:cstheme="minorHAnsi"/>
            <w:i/>
          </w:rPr>
          <w:t>tel:(89)</w:t>
        </w:r>
      </w:hyperlink>
      <w:r w:rsidRPr="003D4822">
        <w:rPr>
          <w:rFonts w:asciiTheme="minorHAnsi" w:hAnsiTheme="minorHAnsi" w:cstheme="minorHAnsi"/>
          <w:i/>
        </w:rPr>
        <w:t xml:space="preserve"> 678 53 49;</w:t>
      </w:r>
    </w:p>
    <w:p w14:paraId="0082E638" w14:textId="77777777" w:rsidR="0054599A" w:rsidRPr="003D4822" w:rsidRDefault="0054599A" w:rsidP="00CE55FD">
      <w:pPr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line="274" w:lineRule="exact"/>
        <w:ind w:right="100"/>
        <w:jc w:val="both"/>
        <w:rPr>
          <w:rFonts w:asciiTheme="minorHAnsi" w:eastAsia="SimSun" w:hAnsiTheme="minorHAnsi" w:cstheme="minorHAnsi"/>
        </w:rPr>
      </w:pPr>
      <w:r w:rsidRPr="003D4822">
        <w:rPr>
          <w:rFonts w:asciiTheme="minorHAnsi" w:hAnsiTheme="minorHAnsi" w:cstheme="minorHAnsi"/>
        </w:rPr>
        <w:t xml:space="preserve">Pani / Pana dane osobowe przetwarzane są w celu / celach: </w:t>
      </w:r>
    </w:p>
    <w:p w14:paraId="38C6AD9D" w14:textId="77777777" w:rsidR="0054599A" w:rsidRPr="003D4822" w:rsidRDefault="0054599A" w:rsidP="0054599A">
      <w:pPr>
        <w:tabs>
          <w:tab w:val="left" w:pos="567"/>
        </w:tabs>
        <w:spacing w:line="274" w:lineRule="exact"/>
        <w:ind w:left="644" w:right="100"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 xml:space="preserve">a) wypełnienia obowiązków prawnych ciążących na </w:t>
      </w:r>
      <w:r w:rsidRPr="003D4822">
        <w:rPr>
          <w:rFonts w:asciiTheme="minorHAnsi" w:hAnsiTheme="minorHAnsi" w:cstheme="minorHAnsi"/>
          <w:i/>
        </w:rPr>
        <w:t>Wojewódzkim Zespole Lecznictwa Psychiatrycznego w Olsztynie</w:t>
      </w:r>
      <w:r w:rsidRPr="003D4822">
        <w:rPr>
          <w:rFonts w:asciiTheme="minorHAnsi" w:hAnsiTheme="minorHAnsi" w:cstheme="minorHAnsi"/>
        </w:rPr>
        <w:t xml:space="preserve">; </w:t>
      </w:r>
    </w:p>
    <w:p w14:paraId="38FF2D83" w14:textId="77777777" w:rsidR="0054599A" w:rsidRPr="003D4822" w:rsidRDefault="0054599A" w:rsidP="0054599A">
      <w:pPr>
        <w:tabs>
          <w:tab w:val="left" w:pos="567"/>
        </w:tabs>
        <w:spacing w:line="274" w:lineRule="exact"/>
        <w:ind w:left="644" w:right="100"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 xml:space="preserve">b) realizacji umów zawartych z kontrahentami </w:t>
      </w:r>
      <w:r w:rsidRPr="003D4822">
        <w:rPr>
          <w:rFonts w:asciiTheme="minorHAnsi" w:hAnsiTheme="minorHAnsi" w:cstheme="minorHAnsi"/>
          <w:i/>
        </w:rPr>
        <w:t>Wojewódzkiego Zespołu Lecznictwa Psychiatrycznego w Olsztynie</w:t>
      </w:r>
      <w:r w:rsidRPr="003D4822">
        <w:rPr>
          <w:rFonts w:asciiTheme="minorHAnsi" w:hAnsiTheme="minorHAnsi" w:cstheme="minorHAnsi"/>
        </w:rPr>
        <w:t>;</w:t>
      </w:r>
    </w:p>
    <w:p w14:paraId="3081D8DA" w14:textId="77777777" w:rsidR="0054599A" w:rsidRPr="003D4822" w:rsidRDefault="0054599A" w:rsidP="0054599A">
      <w:pPr>
        <w:tabs>
          <w:tab w:val="left" w:pos="567"/>
        </w:tabs>
        <w:spacing w:line="274" w:lineRule="exact"/>
        <w:ind w:left="644" w:right="100"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>c) w pozostałych przypadkach Pani / Pana dane osobowe przetwarzane są wyłącznie na podstawie wcześniej udzielonej zgody w zakresie i celu określonym w treści zgody.</w:t>
      </w:r>
    </w:p>
    <w:p w14:paraId="0068EA02" w14:textId="77777777" w:rsidR="0054599A" w:rsidRPr="003D4822" w:rsidRDefault="0054599A" w:rsidP="00CE55FD">
      <w:pPr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 xml:space="preserve">W związku z przetwarzaniem danych w celach o których mowa w pkt 3 odbiorcami Pani / Pana danych osobowych mogą być: </w:t>
      </w:r>
    </w:p>
    <w:p w14:paraId="53E5F4CA" w14:textId="77777777" w:rsidR="0054599A" w:rsidRPr="003D4822" w:rsidRDefault="0054599A" w:rsidP="0054599A">
      <w:pPr>
        <w:ind w:left="644"/>
        <w:contextualSpacing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 xml:space="preserve">a) organy władzy publicznej oraz podmioty wykonujące zadania publiczne lub działające na zlecenie organów władzy publicznej, w zakresie i w celach, które wynikają z przepisów powszechnie obowiązującego prawa; </w:t>
      </w:r>
    </w:p>
    <w:p w14:paraId="37ECCDB7" w14:textId="77777777" w:rsidR="0054599A" w:rsidRPr="003D4822" w:rsidRDefault="0054599A" w:rsidP="0054599A">
      <w:pPr>
        <w:ind w:left="644"/>
        <w:contextualSpacing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 xml:space="preserve">b) inne podmioty, które na podstawie stosownych umów podpisanych z </w:t>
      </w:r>
      <w:r w:rsidRPr="003D4822">
        <w:rPr>
          <w:rFonts w:asciiTheme="minorHAnsi" w:hAnsiTheme="minorHAnsi" w:cstheme="minorHAnsi"/>
          <w:i/>
        </w:rPr>
        <w:t>Wojewódzkim Zespołem Lecznictwa Psychiatrycznego w Olsztynie</w:t>
      </w:r>
      <w:r w:rsidRPr="003D4822">
        <w:rPr>
          <w:rFonts w:asciiTheme="minorHAnsi" w:hAnsiTheme="minorHAnsi" w:cstheme="minorHAnsi"/>
        </w:rPr>
        <w:t xml:space="preserve"> przetwarzają dane osobowe dla których Administratorem jest Dyrektor WZLP w Olsztynie.</w:t>
      </w:r>
    </w:p>
    <w:p w14:paraId="129CAFAA" w14:textId="77777777" w:rsidR="0054599A" w:rsidRPr="003D4822" w:rsidRDefault="0054599A" w:rsidP="00CE55FD">
      <w:pPr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 xml:space="preserve">Pani / Pana dane osobowe będą przechowywane przez okres niezbędny do realizacji celów określonych w pkt 3, a po tym czasie przez okres oraz w zakresie wymaganym przez przepisy powszechnie obowiązującego prawa. </w:t>
      </w:r>
    </w:p>
    <w:p w14:paraId="200BB97E" w14:textId="77777777" w:rsidR="0054599A" w:rsidRPr="003D4822" w:rsidRDefault="0054599A" w:rsidP="00CE55FD">
      <w:pPr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>W związku z przetwarzaniem Pani / Pana danych osobowych przysługują Pani / Panu następujące uprawnienia: a) prawo dostępu do danych osobowych, w tym prawo do uzyskania kopii tych danych; b) prawo do żądania sprostowania (poprawiania) danych osobowych – w przypadku gdy dane są nieprawidłowe lub niekompletne; c) prawo do żądania usunięcia danych osobowych (tzw. prawo do bycia zapomnianym), w przypadku gdy: - dane nie są już niezbędne do celów, dla których były zebrane lub w inny sposób przetwarzane, - osoba, której dane dotyczą, wniosła sprzeciw wobec przetwarzania danych osobowych, - osoba, której dane dotyczą wycofała zgodę na przetwarzanie danych osobowych, która jest podstawą przetwarzania danych i nie ma innej podstawy prawnej przetwarzania danych, - dane osobowe przetwarzane są niezgodnie z prawem, - dane osobowe muszą być usunięte w celu wywiązania się z obowiązku wynikającego z przepisów prawa; d) prawo do żądania ograniczenia przetwarzania danych osobowych – w przypadku, gdy: - osoba, której dane dotyczą kwestionuje prawidłowość danych osobowych, - przetwarzanie danych jest niezgodne z prawem, a osoba, której dane dotyczą, sprzeciwia się usunięciu danych, żądając w zamian ich ograniczenia, - Administrator nie potrzebuje już danych dla swoich celów, ale osoba, której dane dotyczą, potrzebuje ich do ustalenia, obrony lub dochodzenia roszczeń, - osoba, której dane dotyczą, wniosła sprzeciw wobec przetwarzania danych, do czasu ustalenia czy prawnie uzasadnione podstawy po stronie administratora są nadrzędne wobec podstawy sprzeciwu; e) prawo do przenoszenia danych – w przypadku gdy łącznie spełnione są następujące przesłanki: - przetwarzanie danych odbywa się na podstawie umowy zawartej z osobą, której dane dotyczą lub na podstawie zgody wyrażonej przez tą osobę, - przetwarzanie odbywa się w sposób zautomatyzowany; f) prawo sprzeciwu wobec przetwarzania danych – w przypadku gdy łącznie spełnione są następujące przesłanki: - zaistnieją przyczyny związane z Pani / Pana szczególną sytuacją, w przypadku przetwarzania danych na podstawie zadania realizowanego w ramach działalności prowadzonej przez Administratora,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osobowych.</w:t>
      </w:r>
    </w:p>
    <w:p w14:paraId="7CD7DB1B" w14:textId="77777777" w:rsidR="0054599A" w:rsidRPr="003D4822" w:rsidRDefault="0054599A" w:rsidP="00CE55FD">
      <w:pPr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 xml:space="preserve">W przypadku gdy przetwarzanie danych osobowych odbywa się na podstawie zgody osoby na przetwarzanie danych osobowych (art. 6 ust. 1 lit a RODO), przysługuje Pani / Panu prawo do cofnięcia tej zgody w dowolnym momencie. Cofnięcie to nie ma wpływu na zgodność przetwarzania, którego dokonano na podstawie zgody przed jej cofnięciem, z obowiązującym prawem. </w:t>
      </w:r>
    </w:p>
    <w:p w14:paraId="7FFD8DD2" w14:textId="77777777" w:rsidR="0054599A" w:rsidRPr="003D4822" w:rsidRDefault="0054599A" w:rsidP="00CE55FD">
      <w:pPr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 xml:space="preserve">W przypadku powzięcia informacji o niezgodnym z prawem przetwarzaniu w </w:t>
      </w:r>
      <w:r w:rsidRPr="003D4822">
        <w:rPr>
          <w:rFonts w:asciiTheme="minorHAnsi" w:hAnsiTheme="minorHAnsi" w:cstheme="minorHAnsi"/>
          <w:i/>
        </w:rPr>
        <w:t>Wojewódzkim Zespole Lecznictwa Psychiatrycznego w Olsztynie</w:t>
      </w:r>
      <w:r w:rsidRPr="003D4822">
        <w:rPr>
          <w:rFonts w:asciiTheme="minorHAnsi" w:hAnsiTheme="minorHAnsi" w:cstheme="minorHAnsi"/>
        </w:rPr>
        <w:t xml:space="preserve"> w Olsztynie Pani / Pana danych osobowych, przysługuje Pani / Panu prawo wniesienia skargi do organu nadzorczego właściwego w sprawach ochrony danych osobowych. </w:t>
      </w:r>
    </w:p>
    <w:p w14:paraId="3D36AA99" w14:textId="77777777" w:rsidR="0054599A" w:rsidRPr="003D4822" w:rsidRDefault="0054599A" w:rsidP="00CE55FD">
      <w:pPr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>W sytuacji, gdy przetwarzanie danych osobowych odbywa się na podstawie zgody osoby, której dane dotyczą, podanie przez Panią / Pana danych osobowych Administratorowi ma charakter dobrowolny.</w:t>
      </w:r>
    </w:p>
    <w:p w14:paraId="753B8C6A" w14:textId="77777777" w:rsidR="0054599A" w:rsidRPr="003D4822" w:rsidRDefault="0054599A" w:rsidP="00CE55FD">
      <w:pPr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>Podanie przez Panią / Pana danych osobowych jest obowiązkowe, w sytuacji gdy przesłankę przetwarzania danych osobowych stanowi przepis prawa lub zawarta między stronami umowa.</w:t>
      </w:r>
    </w:p>
    <w:p w14:paraId="0886C0BD" w14:textId="77777777" w:rsidR="0054599A" w:rsidRPr="0054599A" w:rsidRDefault="0054599A" w:rsidP="00CE55FD">
      <w:pPr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3D4822">
        <w:rPr>
          <w:rFonts w:asciiTheme="minorHAnsi" w:hAnsiTheme="minorHAnsi" w:cstheme="minorHAnsi"/>
        </w:rPr>
        <w:t xml:space="preserve">Pani / Pana dane mogą być przetwarzane w sposób zautomatyzowany i nie będą </w:t>
      </w:r>
      <w:r w:rsidRPr="0054599A">
        <w:rPr>
          <w:rFonts w:asciiTheme="minorHAnsi" w:hAnsiTheme="minorHAnsi" w:cstheme="minorHAnsi"/>
        </w:rPr>
        <w:t>profilowane.</w:t>
      </w:r>
      <w:r w:rsidRPr="0054599A">
        <w:rPr>
          <w:rFonts w:asciiTheme="minorHAnsi" w:hAnsiTheme="minorHAnsi" w:cstheme="minorHAnsi"/>
          <w:b/>
        </w:rPr>
        <w:t xml:space="preserve"> </w:t>
      </w:r>
    </w:p>
    <w:p w14:paraId="349CBA73" w14:textId="77777777" w:rsidR="0054599A" w:rsidRPr="0054599A" w:rsidRDefault="0054599A">
      <w:pPr>
        <w:jc w:val="both"/>
        <w:rPr>
          <w:rFonts w:asciiTheme="minorHAnsi" w:hAnsiTheme="minorHAnsi" w:cstheme="minorHAnsi"/>
        </w:rPr>
      </w:pPr>
    </w:p>
    <w:p w14:paraId="7BA9928F" w14:textId="77777777" w:rsidR="0054599A" w:rsidRDefault="0054599A">
      <w:pPr>
        <w:jc w:val="both"/>
        <w:rPr>
          <w:rFonts w:asciiTheme="minorHAnsi" w:hAnsiTheme="minorHAnsi" w:cstheme="minorHAnsi"/>
        </w:rPr>
      </w:pPr>
    </w:p>
    <w:p w14:paraId="33686E69" w14:textId="77777777" w:rsidR="0054599A" w:rsidRPr="00F27ECE" w:rsidRDefault="0054599A">
      <w:pPr>
        <w:jc w:val="both"/>
        <w:rPr>
          <w:rFonts w:asciiTheme="minorHAnsi" w:hAnsiTheme="minorHAnsi" w:cstheme="minorHAnsi"/>
        </w:rPr>
      </w:pPr>
    </w:p>
    <w:p w14:paraId="486092BA" w14:textId="77777777" w:rsidR="00A3777A" w:rsidRPr="00F27ECE" w:rsidRDefault="00A3777A">
      <w:pPr>
        <w:pStyle w:val="Tekstpodstawowy"/>
        <w:rPr>
          <w:rFonts w:asciiTheme="minorHAnsi" w:hAnsiTheme="minorHAnsi" w:cstheme="minorHAnsi"/>
        </w:rPr>
      </w:pPr>
    </w:p>
    <w:p w14:paraId="3BE9C894" w14:textId="77777777" w:rsidR="00A3777A" w:rsidRPr="00F27ECE" w:rsidRDefault="00A3777A">
      <w:pPr>
        <w:pStyle w:val="Tekstpodstawowy"/>
        <w:rPr>
          <w:rFonts w:asciiTheme="minorHAnsi" w:hAnsiTheme="minorHAnsi" w:cstheme="minorHAnsi"/>
        </w:rPr>
      </w:pPr>
    </w:p>
    <w:p w14:paraId="12C0BBE5" w14:textId="77777777" w:rsidR="00A3777A" w:rsidRPr="00F27ECE" w:rsidRDefault="00F02361">
      <w:pPr>
        <w:pStyle w:val="Tekstpodstawowy"/>
        <w:jc w:val="center"/>
        <w:rPr>
          <w:rFonts w:asciiTheme="minorHAnsi" w:hAnsiTheme="minorHAnsi" w:cstheme="minorHAnsi"/>
          <w:b/>
          <w:bCs/>
          <w:u w:val="none"/>
        </w:rPr>
      </w:pPr>
      <w:r w:rsidRPr="00F27ECE">
        <w:rPr>
          <w:rFonts w:asciiTheme="minorHAnsi" w:hAnsiTheme="minorHAnsi" w:cstheme="minorHAnsi"/>
          <w:b/>
          <w:bCs/>
          <w:u w:val="none"/>
        </w:rPr>
        <w:t>ZAMAWIAJĄCY:</w:t>
      </w:r>
      <w:r w:rsidRPr="00F27ECE">
        <w:rPr>
          <w:rFonts w:asciiTheme="minorHAnsi" w:hAnsiTheme="minorHAnsi" w:cstheme="minorHAnsi"/>
          <w:b/>
          <w:bCs/>
          <w:u w:val="none"/>
        </w:rPr>
        <w:tab/>
      </w:r>
      <w:r w:rsidRPr="00F27ECE">
        <w:rPr>
          <w:rFonts w:asciiTheme="minorHAnsi" w:hAnsiTheme="minorHAnsi" w:cstheme="minorHAnsi"/>
          <w:b/>
          <w:bCs/>
          <w:u w:val="none"/>
        </w:rPr>
        <w:tab/>
      </w:r>
      <w:r w:rsidRPr="00F27ECE">
        <w:rPr>
          <w:rFonts w:asciiTheme="minorHAnsi" w:hAnsiTheme="minorHAnsi" w:cstheme="minorHAnsi"/>
          <w:b/>
          <w:bCs/>
          <w:u w:val="none"/>
        </w:rPr>
        <w:tab/>
      </w:r>
      <w:r w:rsidRPr="00F27ECE">
        <w:rPr>
          <w:rFonts w:asciiTheme="minorHAnsi" w:hAnsiTheme="minorHAnsi" w:cstheme="minorHAnsi"/>
          <w:b/>
          <w:bCs/>
          <w:u w:val="none"/>
        </w:rPr>
        <w:tab/>
      </w:r>
      <w:r w:rsidRPr="00F27ECE">
        <w:rPr>
          <w:rFonts w:asciiTheme="minorHAnsi" w:hAnsiTheme="minorHAnsi" w:cstheme="minorHAnsi"/>
          <w:b/>
          <w:bCs/>
          <w:u w:val="none"/>
        </w:rPr>
        <w:tab/>
        <w:t xml:space="preserve">                          </w:t>
      </w:r>
      <w:r w:rsidRPr="00F27ECE">
        <w:rPr>
          <w:rFonts w:asciiTheme="minorHAnsi" w:hAnsiTheme="minorHAnsi" w:cstheme="minorHAnsi"/>
          <w:b/>
          <w:bCs/>
          <w:u w:val="none"/>
        </w:rPr>
        <w:tab/>
        <w:t>WYKONAWCA:</w:t>
      </w:r>
    </w:p>
    <w:p w14:paraId="06F509C6" w14:textId="77777777" w:rsidR="00A3777A" w:rsidRPr="00F27ECE" w:rsidRDefault="00A3777A">
      <w:pPr>
        <w:pStyle w:val="Style10"/>
        <w:widowControl/>
        <w:spacing w:before="113"/>
        <w:rPr>
          <w:rFonts w:asciiTheme="minorHAnsi" w:hAnsiTheme="minorHAnsi" w:cstheme="minorHAnsi"/>
        </w:rPr>
      </w:pPr>
    </w:p>
    <w:sectPr w:rsidR="00A3777A" w:rsidRPr="00F27ECE"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4456B" w14:textId="77777777" w:rsidR="00DD1073" w:rsidRDefault="00DD1073">
      <w:r>
        <w:separator/>
      </w:r>
    </w:p>
  </w:endnote>
  <w:endnote w:type="continuationSeparator" w:id="0">
    <w:p w14:paraId="4193861B" w14:textId="77777777" w:rsidR="00DD1073" w:rsidRDefault="00DD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A2BD9" w14:textId="77777777" w:rsidR="00DD1073" w:rsidRDefault="00DD1073">
      <w:r>
        <w:separator/>
      </w:r>
    </w:p>
  </w:footnote>
  <w:footnote w:type="continuationSeparator" w:id="0">
    <w:p w14:paraId="315B07E2" w14:textId="77777777" w:rsidR="00DD1073" w:rsidRDefault="00DD1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2FC6471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</w:abstractNum>
  <w:abstractNum w:abstractNumId="1">
    <w:nsid w:val="0149718B"/>
    <w:multiLevelType w:val="hybridMultilevel"/>
    <w:tmpl w:val="72B62280"/>
    <w:lvl w:ilvl="0" w:tplc="F412F3D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36E419C"/>
    <w:multiLevelType w:val="multilevel"/>
    <w:tmpl w:val="EE76C9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581AD6"/>
    <w:multiLevelType w:val="multilevel"/>
    <w:tmpl w:val="570E1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5A9223E"/>
    <w:multiLevelType w:val="multilevel"/>
    <w:tmpl w:val="C39A8C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B92728"/>
    <w:multiLevelType w:val="hybridMultilevel"/>
    <w:tmpl w:val="FCB8CD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C3D5D"/>
    <w:multiLevelType w:val="multilevel"/>
    <w:tmpl w:val="EA9291EC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7FA5345"/>
    <w:multiLevelType w:val="multilevel"/>
    <w:tmpl w:val="95623896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EE5D66"/>
    <w:multiLevelType w:val="multilevel"/>
    <w:tmpl w:val="9E7EF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2D40CE5"/>
    <w:multiLevelType w:val="hybridMultilevel"/>
    <w:tmpl w:val="ABF2EEC8"/>
    <w:lvl w:ilvl="0" w:tplc="1D8C0A0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5B396C"/>
    <w:multiLevelType w:val="multilevel"/>
    <w:tmpl w:val="9E7CAB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3A3369"/>
    <w:multiLevelType w:val="multilevel"/>
    <w:tmpl w:val="9BCA26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981C19"/>
    <w:multiLevelType w:val="multilevel"/>
    <w:tmpl w:val="C9488DE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5A56717E"/>
    <w:multiLevelType w:val="multilevel"/>
    <w:tmpl w:val="BDA260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503628"/>
    <w:multiLevelType w:val="hybridMultilevel"/>
    <w:tmpl w:val="AB580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B22C8"/>
    <w:multiLevelType w:val="hybridMultilevel"/>
    <w:tmpl w:val="7AF2189E"/>
    <w:lvl w:ilvl="0" w:tplc="A300AB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pStyle w:val="Nagwek3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pStyle w:val="Nagwek7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7492256"/>
    <w:multiLevelType w:val="hybridMultilevel"/>
    <w:tmpl w:val="DA5A61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0203AA"/>
    <w:multiLevelType w:val="multilevel"/>
    <w:tmpl w:val="955201A8"/>
    <w:lvl w:ilvl="0">
      <w:start w:val="1"/>
      <w:numFmt w:val="upp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6F433C78"/>
    <w:multiLevelType w:val="multilevel"/>
    <w:tmpl w:val="28780EE0"/>
    <w:lvl w:ilvl="0">
      <w:start w:val="1"/>
      <w:numFmt w:val="decimal"/>
      <w:lvlText w:val="%1)"/>
      <w:lvlJc w:val="left"/>
      <w:pPr>
        <w:ind w:left="644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21D00C3"/>
    <w:multiLevelType w:val="hybridMultilevel"/>
    <w:tmpl w:val="9AD43456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4343633"/>
    <w:multiLevelType w:val="multilevel"/>
    <w:tmpl w:val="E45C31A6"/>
    <w:lvl w:ilvl="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1">
    <w:nsid w:val="7CE6452B"/>
    <w:multiLevelType w:val="hybridMultilevel"/>
    <w:tmpl w:val="291676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6"/>
  </w:num>
  <w:num w:numId="4">
    <w:abstractNumId w:val="12"/>
    <w:lvlOverride w:ilvl="0">
      <w:startOverride w:val="1"/>
    </w:lvlOverride>
  </w:num>
  <w:num w:numId="5">
    <w:abstractNumId w:val="12"/>
  </w:num>
  <w:num w:numId="6">
    <w:abstractNumId w:val="12"/>
  </w:num>
  <w:num w:numId="7">
    <w:abstractNumId w:val="12"/>
  </w:num>
  <w:num w:numId="8">
    <w:abstractNumId w:val="8"/>
    <w:lvlOverride w:ilvl="0">
      <w:startOverride w:val="1"/>
    </w:lvlOverride>
  </w:num>
  <w:num w:numId="9">
    <w:abstractNumId w:val="8"/>
  </w:num>
  <w:num w:numId="10">
    <w:abstractNumId w:val="8"/>
  </w:num>
  <w:num w:numId="11">
    <w:abstractNumId w:val="8"/>
  </w:num>
  <w:num w:numId="12">
    <w:abstractNumId w:val="3"/>
    <w:lvlOverride w:ilvl="0">
      <w:startOverride w:val="1"/>
    </w:lvlOverride>
  </w:num>
  <w:num w:numId="13">
    <w:abstractNumId w:val="3"/>
  </w:num>
  <w:num w:numId="14">
    <w:abstractNumId w:val="3"/>
  </w:num>
  <w:num w:numId="15">
    <w:abstractNumId w:val="3"/>
  </w:num>
  <w:num w:numId="16">
    <w:abstractNumId w:val="7"/>
    <w:lvlOverride w:ilvl="0">
      <w:startOverride w:val="1"/>
    </w:lvlOverride>
  </w:num>
  <w:num w:numId="17">
    <w:abstractNumId w:val="7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21"/>
  </w:num>
  <w:num w:numId="21">
    <w:abstractNumId w:val="5"/>
  </w:num>
  <w:num w:numId="22">
    <w:abstractNumId w:val="18"/>
  </w:num>
  <w:num w:numId="23">
    <w:abstractNumId w:val="1"/>
  </w:num>
  <w:num w:numId="24">
    <w:abstractNumId w:val="16"/>
  </w:num>
  <w:num w:numId="25">
    <w:abstractNumId w:val="14"/>
  </w:num>
  <w:num w:numId="26">
    <w:abstractNumId w:val="4"/>
  </w:num>
  <w:num w:numId="27">
    <w:abstractNumId w:val="11"/>
  </w:num>
  <w:num w:numId="28">
    <w:abstractNumId w:val="2"/>
  </w:num>
  <w:num w:numId="29">
    <w:abstractNumId w:val="10"/>
  </w:num>
  <w:num w:numId="30">
    <w:abstractNumId w:val="19"/>
  </w:num>
  <w:num w:numId="31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7A"/>
    <w:rsid w:val="000850E5"/>
    <w:rsid w:val="000D3116"/>
    <w:rsid w:val="000E567A"/>
    <w:rsid w:val="00206232"/>
    <w:rsid w:val="00214319"/>
    <w:rsid w:val="00244134"/>
    <w:rsid w:val="0026459B"/>
    <w:rsid w:val="003863A0"/>
    <w:rsid w:val="003D4822"/>
    <w:rsid w:val="004473B9"/>
    <w:rsid w:val="0054599A"/>
    <w:rsid w:val="006A5C4A"/>
    <w:rsid w:val="006B5FE7"/>
    <w:rsid w:val="006F6C66"/>
    <w:rsid w:val="00745358"/>
    <w:rsid w:val="00840F43"/>
    <w:rsid w:val="00891AFC"/>
    <w:rsid w:val="008F1A14"/>
    <w:rsid w:val="009C5ECE"/>
    <w:rsid w:val="00A33645"/>
    <w:rsid w:val="00A3777A"/>
    <w:rsid w:val="00A73B86"/>
    <w:rsid w:val="00AD238A"/>
    <w:rsid w:val="00BD0E91"/>
    <w:rsid w:val="00BF306B"/>
    <w:rsid w:val="00C847B0"/>
    <w:rsid w:val="00CE55FD"/>
    <w:rsid w:val="00DD1073"/>
    <w:rsid w:val="00DE6A13"/>
    <w:rsid w:val="00F02361"/>
    <w:rsid w:val="00F27ECE"/>
    <w:rsid w:val="00F52D83"/>
    <w:rsid w:val="00FB6B69"/>
    <w:rsid w:val="00F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E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Calibri"/>
        <w:b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52D"/>
    <w:pPr>
      <w:widowControl w:val="0"/>
    </w:pPr>
    <w:rPr>
      <w:rFonts w:ascii="Microsoft Sans Serif" w:eastAsia="Times New Roman" w:hAnsi="Microsoft Sans Serif" w:cs="Times New Roman"/>
      <w:b w:val="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5FE7"/>
    <w:pPr>
      <w:keepNext/>
      <w:numPr>
        <w:ilvl w:val="2"/>
        <w:numId w:val="18"/>
      </w:numPr>
      <w:autoSpaceDE w:val="0"/>
      <w:ind w:left="708"/>
      <w:outlineLvl w:val="2"/>
    </w:pPr>
    <w:rPr>
      <w:rFonts w:ascii="Times New Roman" w:hAnsi="Times New Roman"/>
      <w:sz w:val="26"/>
      <w:szCs w:val="26"/>
      <w:lang w:eastAsia="ar-SA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B5FE7"/>
    <w:pPr>
      <w:keepNext/>
      <w:widowControl/>
      <w:numPr>
        <w:ilvl w:val="6"/>
        <w:numId w:val="18"/>
      </w:numPr>
      <w:jc w:val="right"/>
      <w:outlineLvl w:val="6"/>
    </w:pPr>
    <w:rPr>
      <w:rFonts w:ascii="Courier New" w:hAnsi="Courier New" w:cs="Courier New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69352D"/>
    <w:rPr>
      <w:rFonts w:ascii="Times New Roman" w:eastAsia="Times New Roman" w:hAnsi="Times New Roman" w:cs="Times New Roman"/>
      <w:b w:val="0"/>
      <w:sz w:val="24"/>
      <w:szCs w:val="24"/>
      <w:u w:val="single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96AF0"/>
    <w:rPr>
      <w:rFonts w:ascii="Segoe UI" w:eastAsia="Times New Roman" w:hAnsi="Segoe UI" w:cs="Segoe UI"/>
      <w:b w:val="0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B0BF8"/>
    <w:rPr>
      <w:rFonts w:ascii="Microsoft Sans Serif" w:eastAsia="Times New Roman" w:hAnsi="Microsoft Sans Serif" w:cs="Times New Roman"/>
      <w:b w:val="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B0BF8"/>
    <w:rPr>
      <w:rFonts w:ascii="Microsoft Sans Serif" w:eastAsia="Times New Roman" w:hAnsi="Microsoft Sans Serif" w:cs="Times New Roman"/>
      <w:b w:val="0"/>
      <w:sz w:val="24"/>
      <w:szCs w:val="24"/>
      <w:lang w:eastAsia="pl-PL"/>
    </w:rPr>
  </w:style>
  <w:style w:type="character" w:customStyle="1" w:styleId="Znakinumeracji">
    <w:name w:val="Znaki numeracji"/>
    <w:qFormat/>
  </w:style>
  <w:style w:type="character" w:customStyle="1" w:styleId="WW8Num4z0">
    <w:name w:val="WW8Num4z0"/>
    <w:qFormat/>
    <w:rPr>
      <w:rFonts w:ascii="Wingdings" w:hAnsi="Wingdings" w:cs="OpenSymbol;Arial Unicode MS"/>
    </w:rPr>
  </w:style>
  <w:style w:type="character" w:customStyle="1" w:styleId="WW8Num5z0">
    <w:name w:val="WW8Num5z0"/>
    <w:qFormat/>
    <w:rPr>
      <w:rFonts w:ascii="Wingdings" w:hAnsi="Wingdings" w:cs="OpenSymbol;Arial Unicode M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B0BF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69352D"/>
    <w:pPr>
      <w:widowControl/>
      <w:jc w:val="both"/>
    </w:pPr>
    <w:rPr>
      <w:rFonts w:ascii="Times New Roman" w:hAnsi="Times New Roman"/>
      <w:u w:val="singl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7">
    <w:name w:val="Style7"/>
    <w:basedOn w:val="Normalny"/>
    <w:qFormat/>
    <w:rsid w:val="0069352D"/>
    <w:pPr>
      <w:spacing w:line="203" w:lineRule="exact"/>
      <w:jc w:val="both"/>
    </w:pPr>
  </w:style>
  <w:style w:type="paragraph" w:customStyle="1" w:styleId="Style10">
    <w:name w:val="Style10"/>
    <w:basedOn w:val="Normalny"/>
    <w:qFormat/>
    <w:rsid w:val="0069352D"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Normalny"/>
    <w:qFormat/>
    <w:rsid w:val="0069352D"/>
    <w:pPr>
      <w:suppressLineNumbers/>
      <w:jc w:val="center"/>
    </w:pPr>
    <w:rPr>
      <w:rFonts w:ascii="Times New Roman" w:eastAsia="Lucida Sans Unicode" w:hAnsi="Times New Roman"/>
      <w:b/>
      <w:bCs/>
      <w:kern w:val="2"/>
    </w:rPr>
  </w:style>
  <w:style w:type="paragraph" w:customStyle="1" w:styleId="Tekstpodstawowy21">
    <w:name w:val="Tekst podstawowy 21"/>
    <w:basedOn w:val="Normalny"/>
    <w:qFormat/>
    <w:rsid w:val="0069352D"/>
    <w:pPr>
      <w:widowControl/>
      <w:jc w:val="both"/>
    </w:pPr>
    <w:rPr>
      <w:rFonts w:ascii="Times New Roman" w:hAnsi="Times New Roman"/>
      <w:szCs w:val="20"/>
    </w:rPr>
  </w:style>
  <w:style w:type="paragraph" w:styleId="Akapitzlist">
    <w:name w:val="List Paragraph"/>
    <w:basedOn w:val="Normalny"/>
    <w:uiPriority w:val="34"/>
    <w:qFormat/>
    <w:rsid w:val="0069352D"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96AF0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B0BF8"/>
    <w:pPr>
      <w:tabs>
        <w:tab w:val="center" w:pos="4536"/>
        <w:tab w:val="right" w:pos="9072"/>
      </w:tabs>
    </w:pPr>
  </w:style>
  <w:style w:type="numbering" w:customStyle="1" w:styleId="WW8Num7">
    <w:name w:val="WW8Num7"/>
    <w:qFormat/>
  </w:style>
  <w:style w:type="numbering" w:customStyle="1" w:styleId="WW8Num2">
    <w:name w:val="WW8Num2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Nagwek3Znak">
    <w:name w:val="Nagłówek 3 Znak"/>
    <w:basedOn w:val="Domylnaczcionkaakapitu"/>
    <w:link w:val="Nagwek3"/>
    <w:semiHidden/>
    <w:rsid w:val="006B5FE7"/>
    <w:rPr>
      <w:rFonts w:ascii="Times New Roman" w:eastAsia="Times New Roman" w:hAnsi="Times New Roman" w:cs="Times New Roman"/>
      <w:b w:val="0"/>
      <w:sz w:val="26"/>
      <w:szCs w:val="26"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6B5FE7"/>
    <w:rPr>
      <w:rFonts w:ascii="Courier New" w:eastAsia="Times New Roman" w:hAnsi="Courier New" w:cs="Courier New"/>
      <w:b w:val="0"/>
      <w:sz w:val="28"/>
      <w:szCs w:val="28"/>
      <w:lang w:eastAsia="ar-SA"/>
    </w:rPr>
  </w:style>
  <w:style w:type="character" w:customStyle="1" w:styleId="gmail-markedcontent">
    <w:name w:val="gmail-markedcontent"/>
    <w:basedOn w:val="Domylnaczcionkaakapitu"/>
    <w:rsid w:val="00A33645"/>
  </w:style>
  <w:style w:type="character" w:styleId="Hipercze">
    <w:name w:val="Hyperlink"/>
    <w:basedOn w:val="Domylnaczcionkaakapitu"/>
    <w:uiPriority w:val="99"/>
    <w:unhideWhenUsed/>
    <w:rsid w:val="00AD238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D0E91"/>
    <w:pPr>
      <w:widowControl/>
      <w:suppressAutoHyphens w:val="0"/>
      <w:spacing w:before="100" w:beforeAutospacing="1" w:after="100" w:afterAutospacing="1"/>
    </w:pPr>
    <w:rPr>
      <w:rFonts w:ascii="Times New Roman" w:hAnsi="Times New Roman"/>
    </w:rPr>
  </w:style>
  <w:style w:type="character" w:customStyle="1" w:styleId="whitespace-normal">
    <w:name w:val="whitespace-normal"/>
    <w:rsid w:val="00BD0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Calibri"/>
        <w:b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52D"/>
    <w:pPr>
      <w:widowControl w:val="0"/>
    </w:pPr>
    <w:rPr>
      <w:rFonts w:ascii="Microsoft Sans Serif" w:eastAsia="Times New Roman" w:hAnsi="Microsoft Sans Serif" w:cs="Times New Roman"/>
      <w:b w:val="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5FE7"/>
    <w:pPr>
      <w:keepNext/>
      <w:numPr>
        <w:ilvl w:val="2"/>
        <w:numId w:val="18"/>
      </w:numPr>
      <w:autoSpaceDE w:val="0"/>
      <w:ind w:left="708"/>
      <w:outlineLvl w:val="2"/>
    </w:pPr>
    <w:rPr>
      <w:rFonts w:ascii="Times New Roman" w:hAnsi="Times New Roman"/>
      <w:sz w:val="26"/>
      <w:szCs w:val="26"/>
      <w:lang w:eastAsia="ar-SA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B5FE7"/>
    <w:pPr>
      <w:keepNext/>
      <w:widowControl/>
      <w:numPr>
        <w:ilvl w:val="6"/>
        <w:numId w:val="18"/>
      </w:numPr>
      <w:jc w:val="right"/>
      <w:outlineLvl w:val="6"/>
    </w:pPr>
    <w:rPr>
      <w:rFonts w:ascii="Courier New" w:hAnsi="Courier New" w:cs="Courier New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69352D"/>
    <w:rPr>
      <w:rFonts w:ascii="Times New Roman" w:eastAsia="Times New Roman" w:hAnsi="Times New Roman" w:cs="Times New Roman"/>
      <w:b w:val="0"/>
      <w:sz w:val="24"/>
      <w:szCs w:val="24"/>
      <w:u w:val="single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96AF0"/>
    <w:rPr>
      <w:rFonts w:ascii="Segoe UI" w:eastAsia="Times New Roman" w:hAnsi="Segoe UI" w:cs="Segoe UI"/>
      <w:b w:val="0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B0BF8"/>
    <w:rPr>
      <w:rFonts w:ascii="Microsoft Sans Serif" w:eastAsia="Times New Roman" w:hAnsi="Microsoft Sans Serif" w:cs="Times New Roman"/>
      <w:b w:val="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B0BF8"/>
    <w:rPr>
      <w:rFonts w:ascii="Microsoft Sans Serif" w:eastAsia="Times New Roman" w:hAnsi="Microsoft Sans Serif" w:cs="Times New Roman"/>
      <w:b w:val="0"/>
      <w:sz w:val="24"/>
      <w:szCs w:val="24"/>
      <w:lang w:eastAsia="pl-PL"/>
    </w:rPr>
  </w:style>
  <w:style w:type="character" w:customStyle="1" w:styleId="Znakinumeracji">
    <w:name w:val="Znaki numeracji"/>
    <w:qFormat/>
  </w:style>
  <w:style w:type="character" w:customStyle="1" w:styleId="WW8Num4z0">
    <w:name w:val="WW8Num4z0"/>
    <w:qFormat/>
    <w:rPr>
      <w:rFonts w:ascii="Wingdings" w:hAnsi="Wingdings" w:cs="OpenSymbol;Arial Unicode MS"/>
    </w:rPr>
  </w:style>
  <w:style w:type="character" w:customStyle="1" w:styleId="WW8Num5z0">
    <w:name w:val="WW8Num5z0"/>
    <w:qFormat/>
    <w:rPr>
      <w:rFonts w:ascii="Wingdings" w:hAnsi="Wingdings" w:cs="OpenSymbol;Arial Unicode M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B0BF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69352D"/>
    <w:pPr>
      <w:widowControl/>
      <w:jc w:val="both"/>
    </w:pPr>
    <w:rPr>
      <w:rFonts w:ascii="Times New Roman" w:hAnsi="Times New Roman"/>
      <w:u w:val="singl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7">
    <w:name w:val="Style7"/>
    <w:basedOn w:val="Normalny"/>
    <w:qFormat/>
    <w:rsid w:val="0069352D"/>
    <w:pPr>
      <w:spacing w:line="203" w:lineRule="exact"/>
      <w:jc w:val="both"/>
    </w:pPr>
  </w:style>
  <w:style w:type="paragraph" w:customStyle="1" w:styleId="Style10">
    <w:name w:val="Style10"/>
    <w:basedOn w:val="Normalny"/>
    <w:qFormat/>
    <w:rsid w:val="0069352D"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Normalny"/>
    <w:qFormat/>
    <w:rsid w:val="0069352D"/>
    <w:pPr>
      <w:suppressLineNumbers/>
      <w:jc w:val="center"/>
    </w:pPr>
    <w:rPr>
      <w:rFonts w:ascii="Times New Roman" w:eastAsia="Lucida Sans Unicode" w:hAnsi="Times New Roman"/>
      <w:b/>
      <w:bCs/>
      <w:kern w:val="2"/>
    </w:rPr>
  </w:style>
  <w:style w:type="paragraph" w:customStyle="1" w:styleId="Tekstpodstawowy21">
    <w:name w:val="Tekst podstawowy 21"/>
    <w:basedOn w:val="Normalny"/>
    <w:qFormat/>
    <w:rsid w:val="0069352D"/>
    <w:pPr>
      <w:widowControl/>
      <w:jc w:val="both"/>
    </w:pPr>
    <w:rPr>
      <w:rFonts w:ascii="Times New Roman" w:hAnsi="Times New Roman"/>
      <w:szCs w:val="20"/>
    </w:rPr>
  </w:style>
  <w:style w:type="paragraph" w:styleId="Akapitzlist">
    <w:name w:val="List Paragraph"/>
    <w:basedOn w:val="Normalny"/>
    <w:uiPriority w:val="34"/>
    <w:qFormat/>
    <w:rsid w:val="0069352D"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96AF0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B0BF8"/>
    <w:pPr>
      <w:tabs>
        <w:tab w:val="center" w:pos="4536"/>
        <w:tab w:val="right" w:pos="9072"/>
      </w:tabs>
    </w:pPr>
  </w:style>
  <w:style w:type="numbering" w:customStyle="1" w:styleId="WW8Num7">
    <w:name w:val="WW8Num7"/>
    <w:qFormat/>
  </w:style>
  <w:style w:type="numbering" w:customStyle="1" w:styleId="WW8Num2">
    <w:name w:val="WW8Num2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Nagwek3Znak">
    <w:name w:val="Nagłówek 3 Znak"/>
    <w:basedOn w:val="Domylnaczcionkaakapitu"/>
    <w:link w:val="Nagwek3"/>
    <w:semiHidden/>
    <w:rsid w:val="006B5FE7"/>
    <w:rPr>
      <w:rFonts w:ascii="Times New Roman" w:eastAsia="Times New Roman" w:hAnsi="Times New Roman" w:cs="Times New Roman"/>
      <w:b w:val="0"/>
      <w:sz w:val="26"/>
      <w:szCs w:val="26"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6B5FE7"/>
    <w:rPr>
      <w:rFonts w:ascii="Courier New" w:eastAsia="Times New Roman" w:hAnsi="Courier New" w:cs="Courier New"/>
      <w:b w:val="0"/>
      <w:sz w:val="28"/>
      <w:szCs w:val="28"/>
      <w:lang w:eastAsia="ar-SA"/>
    </w:rPr>
  </w:style>
  <w:style w:type="character" w:customStyle="1" w:styleId="gmail-markedcontent">
    <w:name w:val="gmail-markedcontent"/>
    <w:basedOn w:val="Domylnaczcionkaakapitu"/>
    <w:rsid w:val="00A33645"/>
  </w:style>
  <w:style w:type="character" w:styleId="Hipercze">
    <w:name w:val="Hyperlink"/>
    <w:basedOn w:val="Domylnaczcionkaakapitu"/>
    <w:uiPriority w:val="99"/>
    <w:unhideWhenUsed/>
    <w:rsid w:val="00AD238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D0E91"/>
    <w:pPr>
      <w:widowControl/>
      <w:suppressAutoHyphens w:val="0"/>
      <w:spacing w:before="100" w:beforeAutospacing="1" w:after="100" w:afterAutospacing="1"/>
    </w:pPr>
    <w:rPr>
      <w:rFonts w:ascii="Times New Roman" w:hAnsi="Times New Roman"/>
    </w:rPr>
  </w:style>
  <w:style w:type="character" w:customStyle="1" w:styleId="whitespace-normal">
    <w:name w:val="whitespace-normal"/>
    <w:rsid w:val="00BD0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wzl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(89)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2189</Words>
  <Characters>13138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Szamotuły</Company>
  <LinksUpToDate>false</LinksUpToDate>
  <CharactersWithSpaces>15297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Aniol</dc:creator>
  <cp:lastModifiedBy>Izabela Adrjan</cp:lastModifiedBy>
  <cp:revision>3</cp:revision>
  <cp:lastPrinted>2020-04-27T06:26:00Z</cp:lastPrinted>
  <dcterms:created xsi:type="dcterms:W3CDTF">2026-04-24T05:38:00Z</dcterms:created>
  <dcterms:modified xsi:type="dcterms:W3CDTF">2026-04-24T05:40:00Z</dcterms:modified>
  <dc:language>pl-PL</dc:language>
</cp:coreProperties>
</file>