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FC" w:rsidRDefault="00BF32FC" w:rsidP="00BF32FC">
      <w:pPr>
        <w:tabs>
          <w:tab w:val="left" w:pos="555"/>
        </w:tabs>
        <w:suppressAutoHyphens/>
        <w:autoSpaceDE w:val="0"/>
        <w:spacing w:after="0"/>
        <w:jc w:val="right"/>
        <w:rPr>
          <w:rFonts w:eastAsia="Times New Roman" w:cstheme="minorHAnsi"/>
          <w:color w:val="000000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>Wszyscy Oferenci</w:t>
      </w:r>
    </w:p>
    <w:p w:rsidR="004C41CE" w:rsidRPr="000767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BF32FC">
        <w:rPr>
          <w:rFonts w:eastAsia="Times New Roman" w:cstheme="minorHAnsi"/>
          <w:color w:val="000000"/>
          <w:lang w:eastAsia="zh-CN"/>
        </w:rPr>
        <w:t xml:space="preserve">Pismo z dnia:                      Znak pisma :                                   Nasz znak:                            </w:t>
      </w:r>
      <w:r w:rsidRPr="00076745">
        <w:rPr>
          <w:rFonts w:eastAsia="Times New Roman" w:cstheme="minorHAnsi"/>
          <w:lang w:eastAsia="zh-CN"/>
        </w:rPr>
        <w:t xml:space="preserve">Data: </w:t>
      </w:r>
    </w:p>
    <w:p w:rsidR="004C41CE" w:rsidRPr="000767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076745">
        <w:rPr>
          <w:rFonts w:eastAsia="Times New Roman" w:cstheme="minorHAnsi"/>
          <w:lang w:eastAsia="zh-CN"/>
        </w:rPr>
        <w:t xml:space="preserve">            -                                            -                                       </w:t>
      </w:r>
      <w:r w:rsidR="00545E13" w:rsidRPr="00076745">
        <w:rPr>
          <w:rFonts w:eastAsia="Times New Roman" w:cstheme="minorHAnsi"/>
          <w:lang w:eastAsia="ar-SA"/>
        </w:rPr>
        <w:t>ZP.2651</w:t>
      </w:r>
      <w:r w:rsidR="004177D4" w:rsidRPr="00076745">
        <w:rPr>
          <w:rFonts w:eastAsia="Times New Roman" w:cstheme="minorHAnsi"/>
          <w:lang w:eastAsia="ar-SA"/>
        </w:rPr>
        <w:t>.108.</w:t>
      </w:r>
      <w:r w:rsidR="00545E13" w:rsidRPr="00076745">
        <w:rPr>
          <w:rFonts w:eastAsia="Times New Roman" w:cstheme="minorHAnsi"/>
          <w:lang w:eastAsia="ar-SA"/>
        </w:rPr>
        <w:t>2025</w:t>
      </w:r>
      <w:r w:rsidRPr="00076745">
        <w:rPr>
          <w:rFonts w:eastAsia="Times New Roman" w:cstheme="minorHAnsi"/>
          <w:lang w:eastAsia="ar-SA"/>
        </w:rPr>
        <w:t xml:space="preserve">     </w:t>
      </w:r>
      <w:r w:rsidR="00F65781" w:rsidRPr="00076745">
        <w:rPr>
          <w:rFonts w:eastAsia="Times New Roman" w:cstheme="minorHAnsi"/>
          <w:lang w:eastAsia="ar-SA"/>
        </w:rPr>
        <w:tab/>
      </w:r>
      <w:r w:rsidRPr="00076745">
        <w:rPr>
          <w:rFonts w:eastAsia="Times New Roman" w:cstheme="minorHAnsi"/>
          <w:lang w:eastAsia="ar-SA"/>
        </w:rPr>
        <w:t xml:space="preserve">        </w:t>
      </w:r>
      <w:r w:rsidR="00076745" w:rsidRPr="00076745">
        <w:rPr>
          <w:rFonts w:eastAsia="Times New Roman" w:cstheme="minorHAnsi"/>
          <w:lang w:eastAsia="zh-CN"/>
        </w:rPr>
        <w:t>08</w:t>
      </w:r>
      <w:r w:rsidR="00545E13" w:rsidRPr="00076745">
        <w:rPr>
          <w:rFonts w:eastAsia="Times New Roman" w:cstheme="minorHAnsi"/>
          <w:lang w:eastAsia="zh-CN"/>
        </w:rPr>
        <w:t>.10.2025</w:t>
      </w:r>
      <w:r w:rsidRPr="00076745">
        <w:rPr>
          <w:rFonts w:eastAsia="Times New Roman" w:cstheme="minorHAnsi"/>
          <w:lang w:eastAsia="zh-CN"/>
        </w:rPr>
        <w:t xml:space="preserve"> r.</w:t>
      </w:r>
    </w:p>
    <w:p w:rsidR="004C41CE" w:rsidRPr="00BF32FC" w:rsidRDefault="004C41CE" w:rsidP="004C41CE">
      <w:pPr>
        <w:pStyle w:val="Bezodstpw"/>
        <w:rPr>
          <w:rFonts w:cstheme="minorHAnsi"/>
          <w:b/>
          <w:bCs/>
          <w:i/>
          <w:lang w:eastAsia="pl-PL"/>
        </w:rPr>
      </w:pPr>
      <w:r w:rsidRPr="00BF32FC">
        <w:rPr>
          <w:rFonts w:eastAsia="Times New Roman" w:cstheme="minorHAnsi"/>
          <w:b/>
          <w:bCs/>
          <w:i/>
          <w:lang w:eastAsia="pl-PL"/>
        </w:rPr>
        <w:t xml:space="preserve">Sprawa: </w:t>
      </w:r>
      <w:r w:rsidRPr="00BF32FC">
        <w:rPr>
          <w:rFonts w:cstheme="minorHAnsi"/>
          <w:b/>
          <w:bCs/>
          <w:i/>
          <w:lang w:eastAsia="pl-PL"/>
        </w:rPr>
        <w:t>dostawa materiałów medycznych</w:t>
      </w:r>
    </w:p>
    <w:p w:rsidR="001D31C3" w:rsidRDefault="00795946" w:rsidP="001D31C3">
      <w:pPr>
        <w:spacing w:before="100" w:beforeAutospacing="1" w:after="100" w:afterAutospacing="1" w:line="240" w:lineRule="auto"/>
        <w:jc w:val="center"/>
        <w:rPr>
          <w:lang w:eastAsia="pl-PL"/>
        </w:rPr>
      </w:pPr>
      <w:r w:rsidRPr="00BF32FC">
        <w:rPr>
          <w:rFonts w:eastAsia="Times New Roman" w:cstheme="minorHAnsi"/>
          <w:b/>
          <w:bCs/>
          <w:lang w:eastAsia="pl-PL"/>
        </w:rPr>
        <w:t>OGŁOSZENIE O WSZCZĘCIU POSTĘPOWANIA W SPRAWIE BEZPRZETARGOWEGO ZAMÓWIENIA PUBLICZNEGO</w:t>
      </w:r>
      <w:r w:rsidR="00BF32FC">
        <w:rPr>
          <w:rFonts w:eastAsia="Times New Roman" w:cstheme="minorHAnsi"/>
          <w:b/>
          <w:bCs/>
          <w:lang w:eastAsia="pl-PL"/>
        </w:rPr>
        <w:t xml:space="preserve"> </w:t>
      </w:r>
      <w:r w:rsidR="00E73105">
        <w:rPr>
          <w:lang w:eastAsia="pl-PL"/>
        </w:rPr>
        <w:t>WZLP</w:t>
      </w:r>
      <w:r w:rsidRPr="00453A04">
        <w:rPr>
          <w:lang w:eastAsia="pl-PL"/>
        </w:rPr>
        <w:t xml:space="preserve"> w Olsztynie zaprasza</w:t>
      </w:r>
      <w:r w:rsidR="00E73105">
        <w:rPr>
          <w:lang w:eastAsia="pl-PL"/>
        </w:rPr>
        <w:t xml:space="preserve"> </w:t>
      </w:r>
      <w:r w:rsidRPr="00453A04">
        <w:rPr>
          <w:lang w:eastAsia="pl-PL"/>
        </w:rPr>
        <w:t>do złożenia oferty cenowej</w:t>
      </w:r>
    </w:p>
    <w:p w:rsidR="00EB44D7" w:rsidRPr="001D31C3" w:rsidRDefault="00F2576D" w:rsidP="001D31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B44D7">
        <w:rPr>
          <w:rFonts w:eastAsia="Times New Roman" w:cstheme="minorHAnsi"/>
          <w:lang w:eastAsia="pl-PL"/>
        </w:rPr>
        <w:t xml:space="preserve">CPV 33141110-4, </w:t>
      </w:r>
      <w:r w:rsidR="00263535" w:rsidRPr="00EB44D7">
        <w:rPr>
          <w:rFonts w:eastAsia="Times New Roman" w:cstheme="minorHAnsi"/>
          <w:lang w:eastAsia="pl-PL"/>
        </w:rPr>
        <w:t>33771200-7, 33141420-0, 33141000-0, 33770000-8, 38412000-6, 33141310-6, 33141320-9, 33141220-8.</w:t>
      </w:r>
    </w:p>
    <w:p w:rsidR="00CA2E47" w:rsidRPr="00EB44D7" w:rsidRDefault="00CA2E47" w:rsidP="00EB44D7">
      <w:pPr>
        <w:pStyle w:val="Bezodstpw"/>
        <w:jc w:val="both"/>
        <w:rPr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Szczegółowe zestawienie asortymentowo – ilościowe </w:t>
      </w:r>
      <w:r w:rsidR="00B9425E" w:rsidRPr="00D94154">
        <w:rPr>
          <w:rFonts w:eastAsia="Times New Roman" w:cstheme="minorHAnsi"/>
          <w:lang w:eastAsia="pl-PL"/>
        </w:rPr>
        <w:t xml:space="preserve">znajduje się </w:t>
      </w:r>
      <w:r w:rsidRPr="00D94154">
        <w:rPr>
          <w:rFonts w:eastAsia="Times New Roman" w:cstheme="minorHAnsi"/>
          <w:lang w:eastAsia="pl-PL"/>
        </w:rPr>
        <w:t xml:space="preserve">w załączniku nr 2 </w:t>
      </w:r>
      <w:r w:rsidR="00937F2A" w:rsidRPr="00D94154">
        <w:rPr>
          <w:rFonts w:eastAsia="Times New Roman" w:cstheme="minorHAnsi"/>
          <w:lang w:eastAsia="pl-PL"/>
        </w:rPr>
        <w:t xml:space="preserve">– Formularz cenowy </w:t>
      </w:r>
      <w:r w:rsidRPr="00D94154">
        <w:rPr>
          <w:rFonts w:eastAsia="Times New Roman" w:cstheme="minorHAnsi"/>
          <w:lang w:eastAsia="pl-PL"/>
        </w:rPr>
        <w:t>będącym integralną częścią niniejszego ogłoszenia.</w:t>
      </w:r>
    </w:p>
    <w:p w:rsidR="00EA41AF" w:rsidRPr="00D94154" w:rsidRDefault="00CA2E47" w:rsidP="00EA41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Dopuszcza się składanie ofert częściowych - tylko pełne pakiety</w:t>
      </w:r>
      <w:r w:rsidRPr="00196741">
        <w:rPr>
          <w:rFonts w:eastAsia="Times New Roman" w:cstheme="minorHAnsi"/>
          <w:lang w:eastAsia="pl-PL"/>
        </w:rPr>
        <w:t xml:space="preserve">. Oferty </w:t>
      </w:r>
      <w:r w:rsidRPr="00D94154">
        <w:rPr>
          <w:rFonts w:eastAsia="Times New Roman" w:cstheme="minorHAnsi"/>
          <w:lang w:eastAsia="pl-PL"/>
        </w:rPr>
        <w:t>z niepełnymi pakietami będą odrzucone.</w:t>
      </w:r>
      <w:r w:rsidR="00CF43BE" w:rsidRPr="00D94154">
        <w:rPr>
          <w:rFonts w:eastAsia="Times New Roman" w:cstheme="minorHAnsi"/>
          <w:lang w:eastAsia="pl-PL"/>
        </w:rPr>
        <w:t xml:space="preserve"> Oferty złożone bez załącznika nr 2 – Formularz cenowy, będą odrzucone.</w:t>
      </w:r>
    </w:p>
    <w:p w:rsidR="00CA2E47" w:rsidRPr="00D94154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Dostarczane produkty powinny być nowe bez śladów uszkodzeń, w oryginalnych opakowaniach producenta z widocznym logo, symbolem produktu, terminem przydatności do użytku z instrukcją obsługi.</w:t>
      </w:r>
    </w:p>
    <w:p w:rsidR="00CA2E47" w:rsidRPr="00D94154" w:rsidRDefault="00CA2E47" w:rsidP="00A940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Zamawiający wymaga aby jakość przedmiotu zamówienia była zgodna z obowiązującymi normami jakości. Warunek będzie spełniony, jeżeli z treści złożonych dokumentów będzie wynikało, że oferowany przedmiot zamówienia spełnia wymogi określone w ustawie o Substancjach chemicznych i ich mieszaninach (Dz. U. </w:t>
      </w:r>
      <w:r w:rsidR="007B518F" w:rsidRPr="00D94154">
        <w:rPr>
          <w:rFonts w:eastAsia="Times New Roman" w:cstheme="minorHAnsi"/>
          <w:lang w:eastAsia="pl-PL"/>
        </w:rPr>
        <w:t>z 2022 r. poz. 1816</w:t>
      </w:r>
      <w:r w:rsidR="00A94027" w:rsidRPr="00D94154">
        <w:rPr>
          <w:rFonts w:eastAsia="Times New Roman" w:cstheme="minorHAnsi"/>
          <w:lang w:eastAsia="pl-PL"/>
        </w:rPr>
        <w:t xml:space="preserve"> ze zm.</w:t>
      </w:r>
      <w:r w:rsidRPr="00D94154">
        <w:rPr>
          <w:rFonts w:eastAsia="Times New Roman" w:cstheme="minorHAnsi"/>
          <w:lang w:eastAsia="pl-PL"/>
        </w:rPr>
        <w:t>).</w:t>
      </w:r>
    </w:p>
    <w:p w:rsidR="00CA2E47" w:rsidRPr="00D94154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Wykonawca będzie zobowiązany do dostarczenia przedmiotu zamówienia do siedziby </w:t>
      </w:r>
      <w:r w:rsidRPr="0041340F">
        <w:rPr>
          <w:rFonts w:eastAsia="Times New Roman" w:cstheme="minorHAnsi"/>
          <w:lang w:eastAsia="pl-PL"/>
        </w:rPr>
        <w:t>zamawiającego</w:t>
      </w:r>
      <w:r w:rsidR="00EA41AF" w:rsidRPr="0041340F">
        <w:rPr>
          <w:rFonts w:eastAsia="Times New Roman" w:cstheme="minorHAnsi"/>
          <w:lang w:eastAsia="pl-PL"/>
        </w:rPr>
        <w:t xml:space="preserve"> do </w:t>
      </w:r>
      <w:r w:rsidR="00453A04" w:rsidRPr="0041340F">
        <w:rPr>
          <w:rFonts w:eastAsia="Times New Roman" w:cstheme="minorHAnsi"/>
          <w:lang w:eastAsia="pl-PL"/>
        </w:rPr>
        <w:t>magazynu</w:t>
      </w:r>
      <w:r w:rsidR="0041340F">
        <w:rPr>
          <w:rFonts w:eastAsia="Times New Roman" w:cstheme="minorHAnsi"/>
          <w:b/>
          <w:lang w:eastAsia="pl-PL"/>
        </w:rPr>
        <w:t xml:space="preserve"> </w:t>
      </w:r>
      <w:r w:rsidRPr="00D94154">
        <w:rPr>
          <w:rFonts w:eastAsia="Times New Roman" w:cstheme="minorHAnsi"/>
          <w:lang w:eastAsia="pl-PL"/>
        </w:rPr>
        <w:t>z zastrzeżeniem, że dostawy będą sukcesywne stosownie do potrzeb.</w:t>
      </w:r>
    </w:p>
    <w:p w:rsidR="00CA2E47" w:rsidRPr="00D94154" w:rsidRDefault="00CA2E47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Zamawiający podaje wielkość opakowań, tak aby była możliwa obiektywna ocena. W przypadku dysponowania innymi opakowaniami, należy przeliczyć wartość posiadanego opakowania do wartości opakowań przedstawionych przez zamawiającego.</w:t>
      </w:r>
      <w:r w:rsidR="00534234" w:rsidRPr="00D94154">
        <w:rPr>
          <w:rFonts w:eastAsia="Times New Roman" w:cstheme="minorHAnsi"/>
          <w:lang w:eastAsia="pl-PL"/>
        </w:rPr>
        <w:t xml:space="preserve"> </w:t>
      </w:r>
      <w:r w:rsidRPr="00D94154">
        <w:rPr>
          <w:rFonts w:eastAsia="Times New Roman" w:cstheme="minorHAnsi"/>
          <w:lang w:eastAsia="pl-PL"/>
        </w:rPr>
        <w:t>Zaleca się aby opakowania nie odbiegały znacznie od zaproponowanych, tak żeby</w:t>
      </w:r>
      <w:r w:rsidR="00534234" w:rsidRPr="00D94154">
        <w:rPr>
          <w:rFonts w:eastAsia="Times New Roman" w:cstheme="minorHAnsi"/>
          <w:lang w:eastAsia="pl-PL"/>
        </w:rPr>
        <w:t xml:space="preserve"> </w:t>
      </w:r>
      <w:r w:rsidRPr="00D94154">
        <w:rPr>
          <w:rFonts w:eastAsia="Times New Roman" w:cstheme="minorHAnsi"/>
          <w:lang w:eastAsia="pl-PL"/>
        </w:rPr>
        <w:t>możliwe było zamawianie danego asortymentu partiami. Do zaproponowanych środków należy dołączyć informację potwierdzającą wymagania stawiane przez zamawiającego.</w:t>
      </w:r>
    </w:p>
    <w:p w:rsidR="004D1CC3" w:rsidRPr="00554B7C" w:rsidRDefault="004D1CC3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Zamawiający dokona oceny ważnych ofert i wyłoni wykonawcę na podstawie </w:t>
      </w:r>
      <w:r w:rsidRPr="00554B7C">
        <w:rPr>
          <w:rFonts w:eastAsia="Times New Roman" w:cstheme="minorHAnsi"/>
          <w:lang w:eastAsia="pl-PL"/>
        </w:rPr>
        <w:t>najniższej ceny – 100%.</w:t>
      </w:r>
    </w:p>
    <w:p w:rsidR="00C67B52" w:rsidRPr="00D94154" w:rsidRDefault="005E703E" w:rsidP="0072625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94154">
        <w:rPr>
          <w:rFonts w:eastAsia="Times New Roman" w:cstheme="minorHAnsi"/>
          <w:b/>
          <w:lang w:eastAsia="pl-PL"/>
        </w:rPr>
        <w:t xml:space="preserve">Wykaz załączników i dokumentów, </w:t>
      </w:r>
      <w:r w:rsidR="00726251" w:rsidRPr="00D94154">
        <w:rPr>
          <w:rFonts w:eastAsia="Times New Roman" w:cstheme="minorHAnsi"/>
          <w:b/>
          <w:lang w:eastAsia="pl-PL"/>
        </w:rPr>
        <w:t xml:space="preserve">jakie mają dostarczyć Wykonawcy w celu potwierdzenia spełnienia warunków udziału w postępowaniu: </w:t>
      </w:r>
    </w:p>
    <w:p w:rsidR="00726251" w:rsidRPr="00D94154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Formularz ofertowy</w:t>
      </w:r>
      <w:r w:rsidR="00A94027" w:rsidRPr="00D94154">
        <w:rPr>
          <w:rFonts w:eastAsia="Times New Roman" w:cstheme="minorHAnsi"/>
          <w:lang w:eastAsia="pl-PL"/>
        </w:rPr>
        <w:t>;</w:t>
      </w:r>
    </w:p>
    <w:p w:rsidR="00726251" w:rsidRPr="00D94154" w:rsidRDefault="0002300E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Formularz </w:t>
      </w:r>
      <w:r w:rsidR="00726251" w:rsidRPr="00D94154">
        <w:rPr>
          <w:rFonts w:eastAsia="Times New Roman" w:cstheme="minorHAnsi"/>
          <w:lang w:eastAsia="pl-PL"/>
        </w:rPr>
        <w:t>cenowy</w:t>
      </w:r>
      <w:r w:rsidR="00A94027" w:rsidRPr="00D94154">
        <w:rPr>
          <w:rFonts w:eastAsia="Times New Roman" w:cstheme="minorHAnsi"/>
          <w:lang w:eastAsia="pl-PL"/>
        </w:rPr>
        <w:t>;</w:t>
      </w:r>
    </w:p>
    <w:p w:rsidR="00726251" w:rsidRPr="001167FE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Aktualny odpis z właściwego rejestru </w:t>
      </w:r>
      <w:r w:rsidRPr="001167FE">
        <w:rPr>
          <w:rFonts w:eastAsia="Times New Roman" w:cstheme="minorHAnsi"/>
          <w:lang w:eastAsia="pl-PL"/>
        </w:rPr>
        <w:t>albo aktualne zaświadczenie o wpisie do ewidencji działalności gospodarczej, wystawione nie wcześniej niż 6 miesięc</w:t>
      </w:r>
      <w:r w:rsidR="00A94027" w:rsidRPr="001167FE">
        <w:rPr>
          <w:rFonts w:eastAsia="Times New Roman" w:cstheme="minorHAnsi"/>
          <w:lang w:eastAsia="pl-PL"/>
        </w:rPr>
        <w:t>y przed upływem składania ofert;</w:t>
      </w:r>
    </w:p>
    <w:p w:rsidR="00A94027" w:rsidRPr="001167FE" w:rsidRDefault="00A94027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167FE">
        <w:rPr>
          <w:rFonts w:eastAsia="Times New Roman" w:cstheme="minorHAnsi"/>
          <w:lang w:eastAsia="pl-PL"/>
        </w:rPr>
        <w:t>Próbki wyrobu (pakiet</w:t>
      </w:r>
      <w:r w:rsidR="00560FCD" w:rsidRPr="001167FE">
        <w:rPr>
          <w:rFonts w:eastAsia="Times New Roman" w:cstheme="minorHAnsi"/>
          <w:lang w:eastAsia="pl-PL"/>
        </w:rPr>
        <w:t xml:space="preserve"> nr</w:t>
      </w:r>
      <w:r w:rsidR="0002300E" w:rsidRPr="001167FE">
        <w:rPr>
          <w:rFonts w:eastAsia="Times New Roman" w:cstheme="minorHAnsi"/>
          <w:lang w:eastAsia="pl-PL"/>
        </w:rPr>
        <w:t xml:space="preserve"> 5</w:t>
      </w:r>
      <w:r w:rsidR="004C70DB" w:rsidRPr="001167FE">
        <w:rPr>
          <w:rFonts w:eastAsia="Times New Roman" w:cstheme="minorHAnsi"/>
          <w:lang w:eastAsia="pl-PL"/>
        </w:rPr>
        <w:t xml:space="preserve"> </w:t>
      </w:r>
      <w:r w:rsidR="002A7428" w:rsidRPr="001167FE">
        <w:rPr>
          <w:rFonts w:eastAsia="Times New Roman" w:cstheme="minorHAnsi"/>
          <w:lang w:eastAsia="pl-PL"/>
        </w:rPr>
        <w:t xml:space="preserve">poz. 1 – gaziki do dezynfekcji skóry </w:t>
      </w:r>
      <w:r w:rsidR="004C70DB" w:rsidRPr="001167FE">
        <w:rPr>
          <w:rFonts w:eastAsia="Times New Roman" w:cstheme="minorHAnsi"/>
          <w:lang w:eastAsia="pl-PL"/>
        </w:rPr>
        <w:t xml:space="preserve">oraz </w:t>
      </w:r>
      <w:r w:rsidR="00DB4856" w:rsidRPr="001167FE">
        <w:rPr>
          <w:rFonts w:eastAsia="Times New Roman" w:cstheme="minorHAnsi"/>
          <w:lang w:eastAsia="pl-PL"/>
        </w:rPr>
        <w:t xml:space="preserve">pakiet nr </w:t>
      </w:r>
      <w:r w:rsidR="004C70DB" w:rsidRPr="001167FE">
        <w:rPr>
          <w:rFonts w:eastAsia="Times New Roman" w:cstheme="minorHAnsi"/>
          <w:lang w:eastAsia="pl-PL"/>
        </w:rPr>
        <w:t>8</w:t>
      </w:r>
      <w:r w:rsidR="00DB4856" w:rsidRPr="001167FE">
        <w:rPr>
          <w:rFonts w:eastAsia="Times New Roman" w:cstheme="minorHAnsi"/>
          <w:lang w:eastAsia="pl-PL"/>
        </w:rPr>
        <w:t xml:space="preserve"> – </w:t>
      </w:r>
      <w:r w:rsidR="009B10E5" w:rsidRPr="001167FE">
        <w:rPr>
          <w:rFonts w:eastAsia="Times New Roman" w:cstheme="minorHAnsi"/>
          <w:lang w:eastAsia="pl-PL"/>
        </w:rPr>
        <w:t xml:space="preserve">poz. 1, 2 </w:t>
      </w:r>
      <w:r w:rsidR="00DB4856" w:rsidRPr="001167FE">
        <w:rPr>
          <w:rFonts w:eastAsia="Times New Roman" w:cstheme="minorHAnsi"/>
          <w:lang w:eastAsia="pl-PL"/>
        </w:rPr>
        <w:t>ustnik</w:t>
      </w:r>
      <w:r w:rsidR="009B10E5" w:rsidRPr="001167FE">
        <w:rPr>
          <w:rFonts w:eastAsia="Times New Roman" w:cstheme="minorHAnsi"/>
          <w:lang w:eastAsia="pl-PL"/>
        </w:rPr>
        <w:t>i</w:t>
      </w:r>
      <w:r w:rsidRPr="001167FE">
        <w:rPr>
          <w:rFonts w:eastAsia="Times New Roman" w:cstheme="minorHAnsi"/>
          <w:lang w:eastAsia="pl-PL"/>
        </w:rPr>
        <w:t>);</w:t>
      </w:r>
    </w:p>
    <w:p w:rsidR="00A94027" w:rsidRPr="001167FE" w:rsidRDefault="0002300E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167FE">
        <w:rPr>
          <w:rFonts w:eastAsia="Times New Roman" w:cstheme="minorHAnsi"/>
          <w:lang w:eastAsia="pl-PL"/>
        </w:rPr>
        <w:t>Zdjęcie (pakiet 3</w:t>
      </w:r>
      <w:r w:rsidR="00A94027" w:rsidRPr="001167FE">
        <w:rPr>
          <w:rFonts w:eastAsia="Times New Roman" w:cstheme="minorHAnsi"/>
          <w:lang w:eastAsia="pl-PL"/>
        </w:rPr>
        <w:t xml:space="preserve"> pozycja 4 – gruszka);</w:t>
      </w:r>
    </w:p>
    <w:p w:rsidR="00DB0F24" w:rsidRPr="00DB0F24" w:rsidRDefault="00DB0F24" w:rsidP="00DB0F24">
      <w:pPr>
        <w:spacing w:after="0"/>
        <w:ind w:right="-284"/>
        <w:jc w:val="both"/>
        <w:rPr>
          <w:rFonts w:cstheme="minorHAnsi"/>
          <w:sz w:val="24"/>
          <w:szCs w:val="24"/>
        </w:rPr>
      </w:pPr>
      <w:r w:rsidRPr="00DB0F24">
        <w:rPr>
          <w:rFonts w:cstheme="minorHAnsi"/>
          <w:sz w:val="24"/>
          <w:szCs w:val="24"/>
        </w:rPr>
        <w:t>Niezłożenie próbek wiąże się z odrzuceniem oferty.</w:t>
      </w:r>
    </w:p>
    <w:p w:rsidR="00545E13" w:rsidRDefault="00B93757" w:rsidP="00545E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B4856">
        <w:rPr>
          <w:rFonts w:eastAsia="Times New Roman" w:cstheme="minorHAnsi"/>
          <w:lang w:eastAsia="pl-PL"/>
        </w:rPr>
        <w:t xml:space="preserve">Powyższe </w:t>
      </w:r>
      <w:r w:rsidRPr="00D94154">
        <w:rPr>
          <w:rFonts w:eastAsia="Times New Roman" w:cstheme="minorHAnsi"/>
          <w:lang w:eastAsia="pl-PL"/>
        </w:rPr>
        <w:t>dokumenty muszą</w:t>
      </w:r>
      <w:r w:rsidR="005D3F95" w:rsidRPr="00D94154">
        <w:rPr>
          <w:rFonts w:eastAsia="Times New Roman" w:cstheme="minorHAnsi"/>
          <w:lang w:eastAsia="pl-PL"/>
        </w:rPr>
        <w:t xml:space="preserve"> być podpisana przez osobę (osoby) upoważnioną do reprezentowania firmy, zgodnie z formą reprezentacji oferenta, określoną w rejestrze handlowym lub innym dokumencie właściwym do organizacji firmy oferenta.</w:t>
      </w:r>
      <w:r w:rsidR="00726251" w:rsidRPr="00D94154">
        <w:rPr>
          <w:rFonts w:eastAsia="Times New Roman" w:cstheme="minorHAnsi"/>
          <w:lang w:eastAsia="pl-PL"/>
        </w:rPr>
        <w:t xml:space="preserve"> Upoważnienie (pełnomocnictwo) do </w:t>
      </w:r>
      <w:r w:rsidR="00726251" w:rsidRPr="003E4302">
        <w:rPr>
          <w:rFonts w:eastAsia="Times New Roman" w:cstheme="minorHAnsi"/>
          <w:lang w:eastAsia="pl-PL"/>
        </w:rPr>
        <w:lastRenderedPageBreak/>
        <w:t>podpisania oferty winno być dołączone do oferty, o ile nie wynika z innych dokumentów załączonych przez oferenta.</w:t>
      </w:r>
    </w:p>
    <w:p w:rsidR="00545E13" w:rsidRPr="00545E13" w:rsidRDefault="00545E13" w:rsidP="00545E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45E1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Oferenci, którzy mieli zawartą umowę z zamawiającym nie starszą niż sprzed 2020 r. na dostawę produktu, są zwolnieni ze złożenia próbki, pod warunkiem, że parametry przedmiotu zamówienia nie ulegną zmianie.</w:t>
      </w:r>
    </w:p>
    <w:p w:rsidR="00726251" w:rsidRPr="003E4302" w:rsidRDefault="00726251" w:rsidP="00726251">
      <w:pPr>
        <w:pStyle w:val="Akapitzlist"/>
        <w:numPr>
          <w:ilvl w:val="0"/>
          <w:numId w:val="2"/>
        </w:numPr>
        <w:spacing w:after="0"/>
        <w:ind w:left="284" w:right="-284" w:hanging="284"/>
        <w:jc w:val="both"/>
        <w:rPr>
          <w:rFonts w:cstheme="minorHAnsi"/>
        </w:rPr>
      </w:pPr>
      <w:r w:rsidRPr="003E4302">
        <w:rPr>
          <w:rFonts w:cstheme="minorHAnsi"/>
          <w:b/>
        </w:rPr>
        <w:t>Określenie miejsca, sposobu i terminów składania ofert.</w:t>
      </w:r>
    </w:p>
    <w:p w:rsidR="00663EC2" w:rsidRPr="003E4302" w:rsidRDefault="00663EC2" w:rsidP="00663EC2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Ofertę należy przesłać</w:t>
      </w:r>
      <w:r w:rsidRPr="003E4302">
        <w:rPr>
          <w:rFonts w:ascii="Calibri" w:eastAsia="Calibri" w:hAnsi="Calibri" w:cs="Calibri"/>
          <w:b/>
        </w:rPr>
        <w:t xml:space="preserve"> do </w:t>
      </w:r>
      <w:r w:rsidR="00554B7C">
        <w:rPr>
          <w:rFonts w:ascii="Calibri" w:eastAsia="Calibri" w:hAnsi="Calibri" w:cs="Calibri"/>
          <w:b/>
          <w:color w:val="FF0000"/>
        </w:rPr>
        <w:t xml:space="preserve">dnia </w:t>
      </w:r>
      <w:r w:rsidR="00737029">
        <w:rPr>
          <w:rFonts w:ascii="Calibri" w:eastAsia="Calibri" w:hAnsi="Calibri" w:cs="Calibri"/>
          <w:b/>
          <w:color w:val="FF0000"/>
        </w:rPr>
        <w:t>17</w:t>
      </w:r>
      <w:bookmarkStart w:id="0" w:name="_GoBack"/>
      <w:bookmarkEnd w:id="0"/>
      <w:r w:rsidR="00545E13">
        <w:rPr>
          <w:rFonts w:ascii="Calibri" w:eastAsia="Calibri" w:hAnsi="Calibri" w:cs="Calibri"/>
          <w:b/>
          <w:color w:val="FF0000"/>
        </w:rPr>
        <w:t>.10</w:t>
      </w:r>
      <w:r w:rsidR="00554B7C">
        <w:rPr>
          <w:rFonts w:ascii="Calibri" w:eastAsia="Calibri" w:hAnsi="Calibri" w:cs="Calibri"/>
          <w:b/>
          <w:color w:val="FF0000"/>
        </w:rPr>
        <w:t>.202</w:t>
      </w:r>
      <w:r w:rsidR="00545E13">
        <w:rPr>
          <w:rFonts w:ascii="Calibri" w:eastAsia="Calibri" w:hAnsi="Calibri" w:cs="Calibri"/>
          <w:b/>
          <w:color w:val="FF0000"/>
        </w:rPr>
        <w:t>5</w:t>
      </w:r>
      <w:r w:rsidR="00514CD3" w:rsidRPr="003E4302">
        <w:rPr>
          <w:rFonts w:ascii="Calibri" w:eastAsia="Calibri" w:hAnsi="Calibri" w:cs="Calibri"/>
          <w:b/>
          <w:color w:val="FF0000"/>
        </w:rPr>
        <w:t xml:space="preserve"> r</w:t>
      </w:r>
      <w:r w:rsidR="00514CD3" w:rsidRPr="00487041">
        <w:rPr>
          <w:rFonts w:ascii="Calibri" w:eastAsia="Calibri" w:hAnsi="Calibri" w:cs="Calibri"/>
          <w:b/>
          <w:color w:val="FF0000"/>
        </w:rPr>
        <w:t xml:space="preserve">. do </w:t>
      </w:r>
      <w:r w:rsidR="00487041">
        <w:rPr>
          <w:rFonts w:ascii="Calibri" w:eastAsia="Calibri" w:hAnsi="Calibri" w:cs="Calibri"/>
          <w:b/>
          <w:color w:val="FF0000"/>
        </w:rPr>
        <w:t>godz. 10:0</w:t>
      </w:r>
      <w:r w:rsidRPr="00487041">
        <w:rPr>
          <w:rFonts w:ascii="Calibri" w:eastAsia="Calibri" w:hAnsi="Calibri" w:cs="Calibri"/>
          <w:b/>
          <w:color w:val="FF0000"/>
        </w:rPr>
        <w:t xml:space="preserve">0  </w:t>
      </w:r>
      <w:r w:rsidRPr="003E4302">
        <w:rPr>
          <w:rFonts w:ascii="Calibri" w:eastAsia="Calibri" w:hAnsi="Calibri" w:cs="Calibri"/>
        </w:rPr>
        <w:t>w następujący sposób: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 xml:space="preserve">w zamkniętej kopercie z napisem „Dostawa </w:t>
      </w:r>
      <w:r w:rsidR="00E3338C" w:rsidRPr="003E4302">
        <w:rPr>
          <w:rFonts w:ascii="Calibri" w:eastAsia="Calibri" w:hAnsi="Calibri" w:cs="Calibri"/>
        </w:rPr>
        <w:t>materiałów medycznych</w:t>
      </w:r>
      <w:r w:rsidRPr="003E4302">
        <w:rPr>
          <w:rFonts w:ascii="Calibri" w:eastAsia="Calibri" w:hAnsi="Calibri" w:cs="Calibri"/>
        </w:rPr>
        <w:t>” przesłać na adres Zamawiającego,</w:t>
      </w:r>
    </w:p>
    <w:p w:rsidR="00663EC2" w:rsidRPr="003E4302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Wojewódzki Zespół Lecznictwa Psychiatrycznego w Olsztynie</w:t>
      </w:r>
    </w:p>
    <w:p w:rsidR="00663EC2" w:rsidRPr="003E4302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Al. Wojska Polskiego 35, 10-228 Olsztyn (sekretariat),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złożyć osobiście w siedzibie Zamawiającego w sekretariacie, pok. 39,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 xml:space="preserve">przesłać w formie </w:t>
      </w:r>
      <w:r w:rsidRPr="003E4302">
        <w:rPr>
          <w:rFonts w:ascii="Calibri" w:eastAsia="Calibri" w:hAnsi="Calibri" w:cs="Calibri"/>
          <w:b/>
        </w:rPr>
        <w:t>skanu</w:t>
      </w:r>
      <w:r w:rsidRPr="003E4302">
        <w:rPr>
          <w:rFonts w:ascii="Calibri" w:eastAsia="Calibri" w:hAnsi="Calibri" w:cs="Calibri"/>
        </w:rPr>
        <w:t xml:space="preserve"> na adres </w:t>
      </w:r>
      <w:hyperlink r:id="rId8" w:history="1">
        <w:r w:rsidRPr="003E4302">
          <w:rPr>
            <w:rFonts w:ascii="Calibri" w:eastAsia="Calibri" w:hAnsi="Calibri" w:cs="Calibri"/>
            <w:u w:val="single"/>
          </w:rPr>
          <w:t>przetargi@wzlp.pl</w:t>
        </w:r>
      </w:hyperlink>
      <w:r w:rsidRPr="003E4302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3E4302">
        <w:rPr>
          <w:rFonts w:ascii="Calibri" w:eastAsia="Calibri" w:hAnsi="Calibri" w:cs="Calibri"/>
        </w:rPr>
        <w:t>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Times New Roman" w:hAnsi="Calibri" w:cs="Calibri"/>
          <w:lang w:eastAsia="ar-SA"/>
        </w:rPr>
        <w:t xml:space="preserve">przesłać </w:t>
      </w:r>
      <w:r w:rsidRPr="003E4302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3E4302">
        <w:rPr>
          <w:rFonts w:ascii="Calibri" w:eastAsia="Calibri" w:hAnsi="Calibri" w:cs="Calibri"/>
          <w:b/>
        </w:rPr>
        <w:t>opatrzoną</w:t>
      </w:r>
      <w:r w:rsidRPr="003E4302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3E4302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3E4302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3E4302">
        <w:rPr>
          <w:rFonts w:ascii="Calibri" w:eastAsia="Times New Roman" w:hAnsi="Calibri" w:cs="Calibri"/>
          <w:lang w:eastAsia="ar-SA"/>
        </w:rPr>
        <w:t xml:space="preserve"> podpisaną przez osobę upoważnioną.</w:t>
      </w:r>
    </w:p>
    <w:p w:rsidR="005E0135" w:rsidRPr="005E0135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bCs/>
          <w:lang w:eastAsia="zh-CN" w:bidi="pl-PL"/>
        </w:rPr>
      </w:pPr>
      <w:r w:rsidRPr="005E013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5E0135">
        <w:rPr>
          <w:rFonts w:ascii="Calibri" w:eastAsia="Arial" w:hAnsi="Calibri" w:cs="Calibri"/>
          <w:bCs/>
          <w:lang w:eastAsia="zh-CN" w:bidi="pl-PL"/>
        </w:rPr>
        <w:t>.</w:t>
      </w:r>
    </w:p>
    <w:p w:rsidR="005E0135" w:rsidRPr="005E0135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5E0135">
        <w:rPr>
          <w:rFonts w:ascii="Calibri" w:eastAsia="Arial" w:hAnsi="Calibri" w:cs="Calibri"/>
          <w:bCs/>
          <w:lang w:eastAsia="zh-CN" w:bidi="pl-PL"/>
        </w:rPr>
        <w:t xml:space="preserve">W przypadku poczty elektronicznej, </w:t>
      </w:r>
      <w:r w:rsidRPr="005E0135">
        <w:rPr>
          <w:rFonts w:cstheme="minorHAnsi"/>
        </w:rPr>
        <w:t>termin złożenia oferty oznacza czas jej wpływu na skrzynkę pocztową zamawiającego, a nie czas wysłania oferty przez wykonawcę.</w:t>
      </w:r>
    </w:p>
    <w:p w:rsidR="005E0135" w:rsidRPr="005E0135" w:rsidRDefault="005E0135" w:rsidP="00E73105">
      <w:pPr>
        <w:spacing w:after="0" w:line="23" w:lineRule="atLeast"/>
        <w:ind w:right="-284"/>
        <w:jc w:val="both"/>
        <w:rPr>
          <w:rFonts w:cstheme="minorHAnsi"/>
          <w:color w:val="FF0000"/>
        </w:rPr>
      </w:pPr>
      <w:r w:rsidRPr="005E0135">
        <w:rPr>
          <w:rFonts w:ascii="Calibri" w:eastAsia="Calibri" w:hAnsi="Calibri" w:cs="Calibri"/>
        </w:rPr>
        <w:t xml:space="preserve">W przypadku złożenia oferty pocztą tradycyjną, liczy się data otrzymania oferty, a </w:t>
      </w:r>
      <w:r w:rsidRPr="005E0135">
        <w:rPr>
          <w:rFonts w:ascii="Calibri" w:eastAsia="Calibri" w:hAnsi="Calibri" w:cs="Calibri"/>
          <w:b/>
        </w:rPr>
        <w:t>nie</w:t>
      </w:r>
      <w:r w:rsidRPr="005E0135">
        <w:rPr>
          <w:rFonts w:ascii="Calibri" w:eastAsia="Calibri" w:hAnsi="Calibri" w:cs="Calibri"/>
        </w:rPr>
        <w:t xml:space="preserve"> data stempla pocztowego.</w:t>
      </w:r>
    </w:p>
    <w:p w:rsidR="00607E9B" w:rsidRPr="00D94154" w:rsidRDefault="00795946" w:rsidP="00607E9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Jednocześnie zamawiający informuje, że ilości podane w zapytaniu są ilościami szacunkowymi i zastrzega sobie, że po zapoznaniu się z pełną ofertą może zlecić realizację zamówienia w niepełnym zakresie. Dostawy będą realiz</w:t>
      </w:r>
      <w:r w:rsidR="001D17E2" w:rsidRPr="00D94154">
        <w:rPr>
          <w:rFonts w:eastAsia="Times New Roman" w:cstheme="minorHAnsi"/>
          <w:lang w:eastAsia="pl-PL"/>
        </w:rPr>
        <w:t xml:space="preserve">owane sukcesywnie </w:t>
      </w:r>
      <w:r w:rsidR="00616EF0" w:rsidRPr="00616EF0">
        <w:rPr>
          <w:rFonts w:eastAsia="Times New Roman" w:cstheme="minorHAnsi"/>
          <w:b/>
          <w:u w:val="single"/>
          <w:lang w:eastAsia="pl-PL"/>
        </w:rPr>
        <w:t>do dnia 30 listopada 2026 r.</w:t>
      </w:r>
      <w:r w:rsidR="00616EF0">
        <w:rPr>
          <w:rFonts w:eastAsia="Times New Roman" w:cstheme="minorHAnsi"/>
          <w:lang w:eastAsia="pl-PL"/>
        </w:rPr>
        <w:t xml:space="preserve"> </w:t>
      </w:r>
      <w:r w:rsidRPr="00BD0DA0">
        <w:rPr>
          <w:rFonts w:eastAsia="Times New Roman" w:cstheme="minorHAnsi"/>
          <w:lang w:eastAsia="pl-PL"/>
        </w:rPr>
        <w:t xml:space="preserve">z zapewnieniem realizacji dostaw na własny koszt i ryzyko </w:t>
      </w:r>
      <w:r w:rsidRPr="00D94154">
        <w:rPr>
          <w:rFonts w:eastAsia="Times New Roman" w:cstheme="minorHAnsi"/>
          <w:lang w:eastAsia="pl-PL"/>
        </w:rPr>
        <w:t xml:space="preserve">do magazynu zamawiającego. Ustawy o zamówieniach publicznych do tego zapytania na podstawie art. </w:t>
      </w:r>
      <w:r w:rsidR="001D17E2" w:rsidRPr="00D94154">
        <w:rPr>
          <w:rFonts w:eastAsia="Times New Roman" w:cstheme="minorHAnsi"/>
          <w:lang w:eastAsia="pl-PL"/>
        </w:rPr>
        <w:t>2 ust. 1 pkt 1</w:t>
      </w:r>
      <w:r w:rsidRPr="00D94154">
        <w:rPr>
          <w:rFonts w:eastAsia="Times New Roman" w:cstheme="minorHAnsi"/>
          <w:lang w:eastAsia="pl-PL"/>
        </w:rPr>
        <w:t>, nie stosuje się.</w:t>
      </w:r>
    </w:p>
    <w:p w:rsidR="00DA0A5E" w:rsidRPr="00D94154" w:rsidRDefault="00795946" w:rsidP="00DA0A5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Dodatkowe informacje</w:t>
      </w:r>
      <w:r w:rsidR="00726251" w:rsidRPr="00D94154">
        <w:rPr>
          <w:rFonts w:eastAsia="Times New Roman" w:cstheme="minorHAnsi"/>
          <w:lang w:eastAsia="pl-PL"/>
        </w:rPr>
        <w:t xml:space="preserve"> dotyczące przedmiotu zamówienia</w:t>
      </w:r>
      <w:r w:rsidRPr="00D94154">
        <w:rPr>
          <w:rFonts w:eastAsia="Times New Roman" w:cstheme="minorHAnsi"/>
          <w:lang w:eastAsia="pl-PL"/>
        </w:rPr>
        <w:t xml:space="preserve"> można uzyskać </w:t>
      </w:r>
      <w:r w:rsidR="00233968" w:rsidRPr="00D94154">
        <w:rPr>
          <w:rFonts w:eastAsia="Times New Roman" w:cstheme="minorHAnsi"/>
          <w:lang w:eastAsia="pl-PL"/>
        </w:rPr>
        <w:t xml:space="preserve">w godz. 9:00 – 14:00  </w:t>
      </w:r>
      <w:r w:rsidRPr="00D94154">
        <w:rPr>
          <w:rFonts w:eastAsia="Times New Roman" w:cstheme="minorHAnsi"/>
          <w:lang w:eastAsia="pl-PL"/>
        </w:rPr>
        <w:t xml:space="preserve">pod numerem tel. </w:t>
      </w:r>
    </w:p>
    <w:p w:rsidR="00DA0A5E" w:rsidRPr="00D94154" w:rsidRDefault="00263535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89 678 53 68 </w:t>
      </w:r>
      <w:r w:rsidR="00545E13">
        <w:rPr>
          <w:rFonts w:eastAsia="Times New Roman" w:cstheme="minorHAnsi"/>
          <w:lang w:eastAsia="pl-PL"/>
        </w:rPr>
        <w:t xml:space="preserve">Dorota </w:t>
      </w:r>
      <w:proofErr w:type="spellStart"/>
      <w:r w:rsidR="00545E13">
        <w:rPr>
          <w:rFonts w:eastAsia="Times New Roman" w:cstheme="minorHAnsi"/>
          <w:lang w:eastAsia="pl-PL"/>
        </w:rPr>
        <w:t>Pazdryga</w:t>
      </w:r>
      <w:proofErr w:type="spellEnd"/>
      <w:r w:rsidRPr="00D94154">
        <w:rPr>
          <w:rFonts w:eastAsia="Times New Roman" w:cstheme="minorHAnsi"/>
          <w:lang w:eastAsia="pl-PL"/>
        </w:rPr>
        <w:t xml:space="preserve"> </w:t>
      </w:r>
      <w:r w:rsidR="00795946" w:rsidRPr="00D94154">
        <w:rPr>
          <w:rFonts w:eastAsia="Times New Roman" w:cstheme="minorHAnsi"/>
          <w:lang w:eastAsia="pl-PL"/>
        </w:rPr>
        <w:t xml:space="preserve"> </w:t>
      </w:r>
      <w:r w:rsidR="00233968" w:rsidRPr="00D94154">
        <w:rPr>
          <w:rFonts w:eastAsia="Times New Roman" w:cstheme="minorHAnsi"/>
          <w:lang w:eastAsia="pl-PL"/>
        </w:rPr>
        <w:t>- sprawy merytoryczne dotyczące produktu</w:t>
      </w:r>
    </w:p>
    <w:p w:rsidR="00726251" w:rsidRPr="00D94154" w:rsidRDefault="00726251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89 678 53 44 </w:t>
      </w:r>
      <w:r w:rsidR="003564F5" w:rsidRPr="00D94154">
        <w:rPr>
          <w:rFonts w:eastAsia="Times New Roman" w:cstheme="minorHAnsi"/>
          <w:lang w:eastAsia="pl-PL"/>
        </w:rPr>
        <w:t xml:space="preserve">Izabela </w:t>
      </w:r>
      <w:proofErr w:type="spellStart"/>
      <w:r w:rsidR="003564F5" w:rsidRPr="00D94154">
        <w:rPr>
          <w:rFonts w:eastAsia="Times New Roman" w:cstheme="minorHAnsi"/>
          <w:lang w:eastAsia="pl-PL"/>
        </w:rPr>
        <w:t>Adrjan</w:t>
      </w:r>
      <w:proofErr w:type="spellEnd"/>
      <w:r w:rsidRPr="00D94154">
        <w:rPr>
          <w:rFonts w:eastAsia="Times New Roman" w:cstheme="minorHAnsi"/>
          <w:lang w:eastAsia="pl-PL"/>
        </w:rPr>
        <w:t xml:space="preserve"> – sprawy proceduralne</w:t>
      </w:r>
    </w:p>
    <w:p w:rsidR="00352A62" w:rsidRPr="00D94154" w:rsidRDefault="00233968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W przypadku wybrania Państwa oferty zostaną Państwo powiadom</w:t>
      </w:r>
      <w:r w:rsidR="00E1772A" w:rsidRPr="00D94154">
        <w:rPr>
          <w:rFonts w:eastAsia="Times New Roman" w:cstheme="minorHAnsi"/>
          <w:lang w:eastAsia="pl-PL"/>
        </w:rPr>
        <w:t>ieni telefonicznie lub e-mailowo</w:t>
      </w:r>
      <w:r w:rsidRPr="00D94154">
        <w:rPr>
          <w:rFonts w:eastAsia="Times New Roman" w:cstheme="minorHAnsi"/>
          <w:lang w:eastAsia="pl-PL"/>
        </w:rPr>
        <w:t>.</w:t>
      </w:r>
    </w:p>
    <w:p w:rsidR="00352A62" w:rsidRPr="00D94154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  <w:bCs/>
        </w:rPr>
        <w:t>Termin związania z ofertą:</w:t>
      </w:r>
      <w:r w:rsidRPr="00D94154">
        <w:rPr>
          <w:rFonts w:cstheme="minorHAnsi"/>
        </w:rPr>
        <w:t xml:space="preserve"> 30 dni od dnia upływu ostatecznego terminu składania ofert.</w:t>
      </w:r>
    </w:p>
    <w:p w:rsidR="00352A62" w:rsidRPr="00D94154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</w:rPr>
        <w:t>Zamawiający zastrzega możliwość unieważnienia zapytania ofertowego w całości lub w części na każdym etapie postępowania, bez podania przyczyn.</w:t>
      </w:r>
    </w:p>
    <w:p w:rsidR="00554B7C" w:rsidRPr="00554B7C" w:rsidRDefault="00352A62" w:rsidP="00554B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</w:rPr>
        <w:t>Zamawiający zastrzega sobie prawo dodatkowych negocjacji cenowych z oferentami.</w:t>
      </w:r>
    </w:p>
    <w:p w:rsidR="00EB44D7" w:rsidRDefault="00352A62" w:rsidP="001B39F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554B7C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1B39F8" w:rsidRPr="001B39F8" w:rsidRDefault="001B39F8" w:rsidP="001B39F8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 Y R E K T O R</w:t>
      </w:r>
    </w:p>
    <w:p w:rsidR="001B39F8" w:rsidRPr="001B39F8" w:rsidRDefault="001B39F8" w:rsidP="001B3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1B39F8" w:rsidRPr="001B39F8" w:rsidRDefault="001B39F8" w:rsidP="001B39F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1B39F8" w:rsidRPr="001B39F8" w:rsidRDefault="001B39F8" w:rsidP="001B39F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1B39F8" w:rsidRPr="001B39F8" w:rsidRDefault="001B39F8" w:rsidP="001B39F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1B39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sectPr w:rsidR="001B39F8" w:rsidRPr="001B39F8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C41CE" w:rsidRDefault="004C41CE" w:rsidP="004C41CE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2839C39C" wp14:editId="4B120A8B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C41CE" w:rsidRPr="009E4F0C" w:rsidRDefault="004C41CE" w:rsidP="004C41CE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C41CE" w:rsidRPr="009E4F0C" w:rsidRDefault="004C41CE" w:rsidP="004C41CE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C41CE" w:rsidRPr="009E4F0C" w:rsidRDefault="004C41CE" w:rsidP="004C41CE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C41CE" w:rsidRPr="00EB44D7" w:rsidRDefault="004C41CE" w:rsidP="00EB44D7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343C9"/>
    <w:multiLevelType w:val="singleLevel"/>
    <w:tmpl w:val="37BA57F8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3">
    <w:nsid w:val="649E5D49"/>
    <w:multiLevelType w:val="hybridMultilevel"/>
    <w:tmpl w:val="5A366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108E"/>
    <w:rsid w:val="0002300E"/>
    <w:rsid w:val="000407D4"/>
    <w:rsid w:val="000517F3"/>
    <w:rsid w:val="00056874"/>
    <w:rsid w:val="000603CB"/>
    <w:rsid w:val="00061E20"/>
    <w:rsid w:val="00064041"/>
    <w:rsid w:val="00076745"/>
    <w:rsid w:val="000B2982"/>
    <w:rsid w:val="000B2DEC"/>
    <w:rsid w:val="000B4D11"/>
    <w:rsid w:val="000D03D5"/>
    <w:rsid w:val="001167FE"/>
    <w:rsid w:val="00142B66"/>
    <w:rsid w:val="00161DD6"/>
    <w:rsid w:val="0016638E"/>
    <w:rsid w:val="00196741"/>
    <w:rsid w:val="001B39F8"/>
    <w:rsid w:val="001D17E2"/>
    <w:rsid w:val="001D2CB2"/>
    <w:rsid w:val="001D31C3"/>
    <w:rsid w:val="00233968"/>
    <w:rsid w:val="00250EE9"/>
    <w:rsid w:val="00263535"/>
    <w:rsid w:val="00270421"/>
    <w:rsid w:val="00273057"/>
    <w:rsid w:val="002A7428"/>
    <w:rsid w:val="002B3CCA"/>
    <w:rsid w:val="002E4126"/>
    <w:rsid w:val="002F1313"/>
    <w:rsid w:val="003148F8"/>
    <w:rsid w:val="003204D7"/>
    <w:rsid w:val="00321334"/>
    <w:rsid w:val="00352037"/>
    <w:rsid w:val="00352720"/>
    <w:rsid w:val="00352A62"/>
    <w:rsid w:val="003564F5"/>
    <w:rsid w:val="00377358"/>
    <w:rsid w:val="00391036"/>
    <w:rsid w:val="003B1A2E"/>
    <w:rsid w:val="003C3DA2"/>
    <w:rsid w:val="003E11EB"/>
    <w:rsid w:val="003E283E"/>
    <w:rsid w:val="003E4302"/>
    <w:rsid w:val="003E50EE"/>
    <w:rsid w:val="00402A23"/>
    <w:rsid w:val="0041340F"/>
    <w:rsid w:val="004177D4"/>
    <w:rsid w:val="0043476E"/>
    <w:rsid w:val="004348AC"/>
    <w:rsid w:val="00443BB1"/>
    <w:rsid w:val="00453A04"/>
    <w:rsid w:val="00467875"/>
    <w:rsid w:val="00487041"/>
    <w:rsid w:val="004A270D"/>
    <w:rsid w:val="004C41CE"/>
    <w:rsid w:val="004C433B"/>
    <w:rsid w:val="004C70DB"/>
    <w:rsid w:val="004C7766"/>
    <w:rsid w:val="004D1CC3"/>
    <w:rsid w:val="004F078E"/>
    <w:rsid w:val="00506230"/>
    <w:rsid w:val="00510424"/>
    <w:rsid w:val="00514CD3"/>
    <w:rsid w:val="0053391A"/>
    <w:rsid w:val="00534234"/>
    <w:rsid w:val="005348CB"/>
    <w:rsid w:val="00545E13"/>
    <w:rsid w:val="00554B7C"/>
    <w:rsid w:val="00554DAC"/>
    <w:rsid w:val="00560FCD"/>
    <w:rsid w:val="00564F0B"/>
    <w:rsid w:val="00575E46"/>
    <w:rsid w:val="00586F42"/>
    <w:rsid w:val="005B1786"/>
    <w:rsid w:val="005C4D1B"/>
    <w:rsid w:val="005D3F95"/>
    <w:rsid w:val="005E0135"/>
    <w:rsid w:val="005E384B"/>
    <w:rsid w:val="005E703E"/>
    <w:rsid w:val="005F52F7"/>
    <w:rsid w:val="00604D83"/>
    <w:rsid w:val="00607E9B"/>
    <w:rsid w:val="00612743"/>
    <w:rsid w:val="00616EF0"/>
    <w:rsid w:val="00652B65"/>
    <w:rsid w:val="0065309A"/>
    <w:rsid w:val="00663446"/>
    <w:rsid w:val="00663EC2"/>
    <w:rsid w:val="00691C79"/>
    <w:rsid w:val="006A6246"/>
    <w:rsid w:val="006C6B47"/>
    <w:rsid w:val="006C7BBE"/>
    <w:rsid w:val="006E3E39"/>
    <w:rsid w:val="006F1AAB"/>
    <w:rsid w:val="006F56A6"/>
    <w:rsid w:val="00725885"/>
    <w:rsid w:val="00726251"/>
    <w:rsid w:val="0073442A"/>
    <w:rsid w:val="00737029"/>
    <w:rsid w:val="00785026"/>
    <w:rsid w:val="0079050F"/>
    <w:rsid w:val="00795946"/>
    <w:rsid w:val="007B518F"/>
    <w:rsid w:val="007B5D3D"/>
    <w:rsid w:val="007B693E"/>
    <w:rsid w:val="007C2F60"/>
    <w:rsid w:val="007C4DB2"/>
    <w:rsid w:val="00801AEA"/>
    <w:rsid w:val="00806372"/>
    <w:rsid w:val="0083231F"/>
    <w:rsid w:val="00833748"/>
    <w:rsid w:val="00846C7D"/>
    <w:rsid w:val="00860AAB"/>
    <w:rsid w:val="008743B4"/>
    <w:rsid w:val="008B7DBD"/>
    <w:rsid w:val="008F7183"/>
    <w:rsid w:val="0092318C"/>
    <w:rsid w:val="00933749"/>
    <w:rsid w:val="00937F2A"/>
    <w:rsid w:val="00941263"/>
    <w:rsid w:val="00947879"/>
    <w:rsid w:val="00964DD5"/>
    <w:rsid w:val="0097635F"/>
    <w:rsid w:val="00977EA9"/>
    <w:rsid w:val="009B10E5"/>
    <w:rsid w:val="009D07A3"/>
    <w:rsid w:val="009D25FE"/>
    <w:rsid w:val="009E4010"/>
    <w:rsid w:val="00A255CB"/>
    <w:rsid w:val="00A25789"/>
    <w:rsid w:val="00A321AF"/>
    <w:rsid w:val="00A4647D"/>
    <w:rsid w:val="00A91069"/>
    <w:rsid w:val="00A94027"/>
    <w:rsid w:val="00AA26FD"/>
    <w:rsid w:val="00AA4410"/>
    <w:rsid w:val="00AC7FF8"/>
    <w:rsid w:val="00AE607F"/>
    <w:rsid w:val="00AE7885"/>
    <w:rsid w:val="00B018CD"/>
    <w:rsid w:val="00B05435"/>
    <w:rsid w:val="00B1707A"/>
    <w:rsid w:val="00B374D3"/>
    <w:rsid w:val="00B568C5"/>
    <w:rsid w:val="00B6727C"/>
    <w:rsid w:val="00B73646"/>
    <w:rsid w:val="00B73A01"/>
    <w:rsid w:val="00B74E73"/>
    <w:rsid w:val="00B93757"/>
    <w:rsid w:val="00B9425E"/>
    <w:rsid w:val="00B96E92"/>
    <w:rsid w:val="00BB4E6D"/>
    <w:rsid w:val="00BD0DA0"/>
    <w:rsid w:val="00BF163B"/>
    <w:rsid w:val="00BF1C87"/>
    <w:rsid w:val="00BF32FC"/>
    <w:rsid w:val="00C56863"/>
    <w:rsid w:val="00C67B52"/>
    <w:rsid w:val="00C979A7"/>
    <w:rsid w:val="00CA2E47"/>
    <w:rsid w:val="00CA55A8"/>
    <w:rsid w:val="00CE5263"/>
    <w:rsid w:val="00CF3209"/>
    <w:rsid w:val="00CF43BE"/>
    <w:rsid w:val="00D04887"/>
    <w:rsid w:val="00D17297"/>
    <w:rsid w:val="00D26587"/>
    <w:rsid w:val="00D32F9F"/>
    <w:rsid w:val="00D47A18"/>
    <w:rsid w:val="00D516F1"/>
    <w:rsid w:val="00D662F0"/>
    <w:rsid w:val="00D94154"/>
    <w:rsid w:val="00DA0A5E"/>
    <w:rsid w:val="00DA5D3A"/>
    <w:rsid w:val="00DB0F24"/>
    <w:rsid w:val="00DB4856"/>
    <w:rsid w:val="00DC0FD9"/>
    <w:rsid w:val="00E1772A"/>
    <w:rsid w:val="00E324A5"/>
    <w:rsid w:val="00E3338C"/>
    <w:rsid w:val="00E35E71"/>
    <w:rsid w:val="00E63744"/>
    <w:rsid w:val="00E73105"/>
    <w:rsid w:val="00EA41AF"/>
    <w:rsid w:val="00EB44D7"/>
    <w:rsid w:val="00EC4C56"/>
    <w:rsid w:val="00EF08D0"/>
    <w:rsid w:val="00EF7C10"/>
    <w:rsid w:val="00F06D91"/>
    <w:rsid w:val="00F2576D"/>
    <w:rsid w:val="00F65781"/>
    <w:rsid w:val="00F710B7"/>
    <w:rsid w:val="00F867BF"/>
    <w:rsid w:val="00F9028C"/>
    <w:rsid w:val="00FA769A"/>
    <w:rsid w:val="00FB1D23"/>
    <w:rsid w:val="00FB26D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111</cp:revision>
  <cp:lastPrinted>2022-11-17T07:45:00Z</cp:lastPrinted>
  <dcterms:created xsi:type="dcterms:W3CDTF">2020-03-17T08:34:00Z</dcterms:created>
  <dcterms:modified xsi:type="dcterms:W3CDTF">2025-10-08T11:17:00Z</dcterms:modified>
</cp:coreProperties>
</file>