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4D" w:rsidRPr="009A7C25" w:rsidRDefault="00FC5348" w:rsidP="00067382">
      <w:pPr>
        <w:framePr w:wrap="notBeside" w:vAnchor="text" w:hAnchor="text" w:xAlign="center" w:y="1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9A7C25">
        <w:rPr>
          <w:rFonts w:asciiTheme="minorHAnsi" w:hAnsiTheme="minorHAnsi" w:cstheme="minorHAnsi"/>
          <w:noProof/>
          <w:color w:val="auto"/>
        </w:rPr>
        <w:drawing>
          <wp:inline distT="0" distB="0" distL="0" distR="0">
            <wp:extent cx="5753100" cy="15163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4D" w:rsidRPr="009A7C25" w:rsidRDefault="00042D4D" w:rsidP="00067382">
      <w:pPr>
        <w:spacing w:line="276" w:lineRule="auto"/>
        <w:rPr>
          <w:rFonts w:asciiTheme="minorHAnsi" w:hAnsiTheme="minorHAnsi" w:cstheme="minorHAnsi"/>
          <w:color w:val="auto"/>
        </w:rPr>
      </w:pPr>
    </w:p>
    <w:p w:rsidR="00042D4D" w:rsidRPr="009A7C25" w:rsidRDefault="00042D4D" w:rsidP="00622797">
      <w:pPr>
        <w:pStyle w:val="Bodytext31"/>
        <w:shd w:val="clear" w:color="auto" w:fill="auto"/>
        <w:spacing w:before="1662" w:after="7832" w:line="276" w:lineRule="auto"/>
        <w:ind w:right="420"/>
        <w:rPr>
          <w:rFonts w:asciiTheme="minorHAnsi" w:hAnsiTheme="minorHAnsi" w:cstheme="minorHAnsi"/>
          <w:sz w:val="28"/>
          <w:szCs w:val="28"/>
        </w:rPr>
      </w:pPr>
      <w:bookmarkStart w:id="0" w:name="bookmark0"/>
      <w:r w:rsidRPr="009A7C25">
        <w:rPr>
          <w:rFonts w:asciiTheme="minorHAnsi" w:hAnsiTheme="minorHAnsi" w:cstheme="minorHAnsi"/>
          <w:sz w:val="28"/>
          <w:szCs w:val="28"/>
        </w:rPr>
        <w:t>SZCZEGÓŁOWE WARUNKI KONKURSU OFERT O UDZIELENIE ZAMÓWIENIA NA</w:t>
      </w:r>
      <w:r w:rsidRPr="009A7C25">
        <w:rPr>
          <w:rStyle w:val="Bodytext30"/>
          <w:rFonts w:asciiTheme="minorHAnsi" w:hAnsiTheme="minorHAnsi" w:cstheme="minorHAnsi"/>
          <w:b/>
          <w:bCs/>
          <w:sz w:val="28"/>
          <w:szCs w:val="28"/>
        </w:rPr>
        <w:t xml:space="preserve"> Ś</w:t>
      </w:r>
      <w:r w:rsidRPr="009A7C25">
        <w:rPr>
          <w:rFonts w:asciiTheme="minorHAnsi" w:hAnsiTheme="minorHAnsi" w:cstheme="minorHAnsi"/>
          <w:sz w:val="28"/>
          <w:szCs w:val="28"/>
        </w:rPr>
        <w:t>WIADCZENIA ZDROWOTNE w Wojewódzkim Zespole Lecznictwa Psychiatrycznego w Olsztynie</w:t>
      </w:r>
      <w:bookmarkEnd w:id="0"/>
    </w:p>
    <w:p w:rsidR="00944C20" w:rsidRDefault="00042D4D" w:rsidP="00944C20">
      <w:pPr>
        <w:pStyle w:val="Heading120"/>
        <w:keepNext/>
        <w:keepLines/>
        <w:numPr>
          <w:ilvl w:val="0"/>
          <w:numId w:val="17"/>
        </w:numPr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bookmark1"/>
      <w:r w:rsidRPr="009A7C25">
        <w:rPr>
          <w:rFonts w:asciiTheme="minorHAnsi" w:hAnsiTheme="minorHAnsi" w:cstheme="minorHAnsi"/>
          <w:sz w:val="24"/>
          <w:szCs w:val="24"/>
        </w:rPr>
        <w:lastRenderedPageBreak/>
        <w:t>Zamawiający:</w:t>
      </w:r>
      <w:bookmarkEnd w:id="1"/>
    </w:p>
    <w:p w:rsidR="00944C20" w:rsidRPr="00944C20" w:rsidRDefault="00042D4D" w:rsidP="00944C20">
      <w:pPr>
        <w:pStyle w:val="Heading120"/>
        <w:keepNext/>
        <w:keepLines/>
        <w:shd w:val="clear" w:color="auto" w:fill="auto"/>
        <w:spacing w:line="276" w:lineRule="auto"/>
        <w:ind w:left="360" w:firstLine="0"/>
        <w:rPr>
          <w:rFonts w:asciiTheme="minorHAnsi" w:hAnsiTheme="minorHAnsi" w:cstheme="minorHAnsi"/>
          <w:b w:val="0"/>
          <w:sz w:val="24"/>
          <w:szCs w:val="24"/>
        </w:rPr>
      </w:pPr>
      <w:r w:rsidRPr="00944C20">
        <w:rPr>
          <w:rFonts w:asciiTheme="minorHAnsi" w:hAnsiTheme="minorHAnsi" w:cstheme="minorHAnsi"/>
          <w:b w:val="0"/>
          <w:sz w:val="24"/>
          <w:szCs w:val="24"/>
        </w:rPr>
        <w:t>Wojewódzki Zespół Lecznictwa Psychiatrycznego w Olsztynie 10-228 Olsztyn, Al. Wojska Polskiego 35</w:t>
      </w:r>
      <w:bookmarkStart w:id="2" w:name="bookmark2"/>
    </w:p>
    <w:p w:rsidR="00944C20" w:rsidRDefault="00042D4D" w:rsidP="00944C20">
      <w:pPr>
        <w:pStyle w:val="Heading120"/>
        <w:keepNext/>
        <w:keepLines/>
        <w:numPr>
          <w:ilvl w:val="0"/>
          <w:numId w:val="17"/>
        </w:numPr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44C20">
        <w:rPr>
          <w:rFonts w:asciiTheme="minorHAnsi" w:hAnsiTheme="minorHAnsi" w:cstheme="minorHAnsi"/>
          <w:sz w:val="24"/>
          <w:szCs w:val="24"/>
        </w:rPr>
        <w:t>Przedmiot konkursu:</w:t>
      </w:r>
      <w:bookmarkEnd w:id="2"/>
      <w:r w:rsidR="00072092" w:rsidRPr="00944C20">
        <w:rPr>
          <w:rFonts w:asciiTheme="minorHAnsi" w:hAnsiTheme="minorHAnsi" w:cstheme="minorHAnsi"/>
          <w:sz w:val="24"/>
          <w:szCs w:val="24"/>
        </w:rPr>
        <w:t xml:space="preserve">  </w:t>
      </w:r>
      <w:r w:rsidRPr="00944C20">
        <w:rPr>
          <w:rFonts w:asciiTheme="minorHAnsi" w:hAnsiTheme="minorHAnsi" w:cstheme="minorHAnsi"/>
          <w:sz w:val="24"/>
          <w:szCs w:val="24"/>
        </w:rPr>
        <w:t>udzielenie zamówienia na świadczenia zdrowotne</w:t>
      </w:r>
      <w:r w:rsidR="00944C20" w:rsidRPr="00944C20">
        <w:rPr>
          <w:rFonts w:asciiTheme="minorHAnsi" w:hAnsiTheme="minorHAnsi" w:cstheme="minorHAnsi"/>
          <w:sz w:val="24"/>
          <w:szCs w:val="24"/>
        </w:rPr>
        <w:t>:</w:t>
      </w:r>
    </w:p>
    <w:p w:rsidR="00944C20" w:rsidRPr="00944C20" w:rsidRDefault="00944C20" w:rsidP="00944C20">
      <w:pPr>
        <w:pStyle w:val="Heading120"/>
        <w:keepNext/>
        <w:keepLines/>
        <w:shd w:val="clear" w:color="auto" w:fill="auto"/>
        <w:spacing w:line="276" w:lineRule="auto"/>
        <w:ind w:left="360" w:firstLine="0"/>
        <w:rPr>
          <w:rFonts w:asciiTheme="minorHAnsi" w:hAnsiTheme="minorHAnsi" w:cstheme="minorHAnsi"/>
          <w:sz w:val="24"/>
          <w:szCs w:val="24"/>
        </w:rPr>
      </w:pPr>
      <w:r w:rsidRPr="00944C20">
        <w:rPr>
          <w:rFonts w:asciiTheme="minorHAnsi" w:hAnsiTheme="minorHAnsi" w:cstheme="minorHAnsi"/>
          <w:b w:val="0"/>
          <w:sz w:val="24"/>
          <w:szCs w:val="24"/>
        </w:rPr>
        <w:t>Konkurs ofert n</w:t>
      </w:r>
      <w:r w:rsidR="00C701B1" w:rsidRPr="00944C20">
        <w:rPr>
          <w:rFonts w:asciiTheme="minorHAnsi" w:hAnsiTheme="minorHAnsi" w:cstheme="minorHAnsi"/>
          <w:b w:val="0"/>
          <w:sz w:val="24"/>
          <w:szCs w:val="24"/>
        </w:rPr>
        <w:t>a udzielanie świadczeń przez Pielęgniarkę/Pielęgniarza w W</w:t>
      </w:r>
      <w:r w:rsidRPr="00944C20">
        <w:rPr>
          <w:rFonts w:asciiTheme="minorHAnsi" w:hAnsiTheme="minorHAnsi" w:cstheme="minorHAnsi"/>
          <w:b w:val="0"/>
          <w:sz w:val="24"/>
          <w:szCs w:val="24"/>
        </w:rPr>
        <w:t>ZLP</w:t>
      </w:r>
      <w:r w:rsidR="00C701B1" w:rsidRPr="00944C20">
        <w:rPr>
          <w:rFonts w:asciiTheme="minorHAnsi" w:hAnsiTheme="minorHAnsi" w:cstheme="minorHAnsi"/>
          <w:b w:val="0"/>
          <w:sz w:val="24"/>
          <w:szCs w:val="24"/>
        </w:rPr>
        <w:t xml:space="preserve"> w Olsztynie</w:t>
      </w:r>
      <w:bookmarkStart w:id="3" w:name="bookmark3"/>
    </w:p>
    <w:p w:rsidR="00944C20" w:rsidRDefault="00042D4D" w:rsidP="00944C20">
      <w:pPr>
        <w:pStyle w:val="Heading120"/>
        <w:keepNext/>
        <w:keepLines/>
        <w:numPr>
          <w:ilvl w:val="0"/>
          <w:numId w:val="17"/>
        </w:numPr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44C20">
        <w:rPr>
          <w:rFonts w:asciiTheme="minorHAnsi" w:hAnsiTheme="minorHAnsi" w:cstheme="minorHAnsi"/>
          <w:sz w:val="24"/>
          <w:szCs w:val="24"/>
        </w:rPr>
        <w:t>Podstawa prawna przeprowadzenia konkursu.</w:t>
      </w:r>
      <w:bookmarkEnd w:id="3"/>
    </w:p>
    <w:p w:rsidR="00944C20" w:rsidRPr="00944C20" w:rsidRDefault="00042D4D" w:rsidP="00944C20">
      <w:pPr>
        <w:pStyle w:val="Heading120"/>
        <w:keepNext/>
        <w:keepLines/>
        <w:shd w:val="clear" w:color="auto" w:fill="auto"/>
        <w:spacing w:line="276" w:lineRule="auto"/>
        <w:ind w:left="360" w:firstLine="0"/>
        <w:rPr>
          <w:rFonts w:asciiTheme="minorHAnsi" w:hAnsiTheme="minorHAnsi" w:cstheme="minorHAnsi"/>
          <w:b w:val="0"/>
          <w:sz w:val="24"/>
          <w:szCs w:val="24"/>
        </w:rPr>
      </w:pPr>
      <w:r w:rsidRPr="00944C20">
        <w:rPr>
          <w:rFonts w:asciiTheme="minorHAnsi" w:hAnsiTheme="minorHAnsi" w:cstheme="minorHAnsi"/>
          <w:b w:val="0"/>
          <w:sz w:val="24"/>
          <w:szCs w:val="24"/>
        </w:rPr>
        <w:t>Ustawa z dnia 15 kwietnia 2011</w:t>
      </w:r>
      <w:r w:rsidR="00CE4BCD" w:rsidRPr="00944C2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44C20">
        <w:rPr>
          <w:rFonts w:asciiTheme="minorHAnsi" w:hAnsiTheme="minorHAnsi" w:cstheme="minorHAnsi"/>
          <w:b w:val="0"/>
          <w:sz w:val="24"/>
          <w:szCs w:val="24"/>
        </w:rPr>
        <w:t>r. o działalności leczniczej (Dz.U.20</w:t>
      </w:r>
      <w:r w:rsidR="00B74200" w:rsidRPr="00944C20">
        <w:rPr>
          <w:rFonts w:asciiTheme="minorHAnsi" w:hAnsiTheme="minorHAnsi" w:cstheme="minorHAnsi"/>
          <w:b w:val="0"/>
          <w:sz w:val="24"/>
          <w:szCs w:val="24"/>
        </w:rPr>
        <w:t>2</w:t>
      </w:r>
      <w:r w:rsidR="00721670" w:rsidRPr="00944C20">
        <w:rPr>
          <w:rFonts w:asciiTheme="minorHAnsi" w:hAnsiTheme="minorHAnsi" w:cstheme="minorHAnsi"/>
          <w:b w:val="0"/>
          <w:sz w:val="24"/>
          <w:szCs w:val="24"/>
        </w:rPr>
        <w:t>3</w:t>
      </w:r>
      <w:r w:rsidRPr="00944C20">
        <w:rPr>
          <w:rFonts w:asciiTheme="minorHAnsi" w:hAnsiTheme="minorHAnsi" w:cstheme="minorHAnsi"/>
          <w:b w:val="0"/>
          <w:sz w:val="24"/>
          <w:szCs w:val="24"/>
        </w:rPr>
        <w:t xml:space="preserve">  poz. </w:t>
      </w:r>
      <w:r w:rsidR="00721670" w:rsidRPr="00944C20">
        <w:rPr>
          <w:rFonts w:asciiTheme="minorHAnsi" w:hAnsiTheme="minorHAnsi" w:cstheme="minorHAnsi"/>
          <w:b w:val="0"/>
          <w:sz w:val="24"/>
          <w:szCs w:val="24"/>
        </w:rPr>
        <w:t>991</w:t>
      </w:r>
      <w:r w:rsidR="00B74200" w:rsidRPr="00944C2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91870" w:rsidRPr="00944C20">
        <w:rPr>
          <w:rFonts w:asciiTheme="minorHAnsi" w:hAnsiTheme="minorHAnsi" w:cstheme="minorHAnsi"/>
          <w:b w:val="0"/>
          <w:sz w:val="24"/>
          <w:szCs w:val="24"/>
        </w:rPr>
        <w:t>ze zm.</w:t>
      </w:r>
      <w:r w:rsidRPr="00944C20">
        <w:rPr>
          <w:rFonts w:asciiTheme="minorHAnsi" w:hAnsiTheme="minorHAnsi" w:cstheme="minorHAnsi"/>
          <w:b w:val="0"/>
          <w:sz w:val="24"/>
          <w:szCs w:val="24"/>
        </w:rPr>
        <w:t>).</w:t>
      </w:r>
      <w:bookmarkStart w:id="4" w:name="bookmark4"/>
    </w:p>
    <w:p w:rsidR="00944C20" w:rsidRDefault="00042D4D" w:rsidP="00944C20">
      <w:pPr>
        <w:pStyle w:val="Heading120"/>
        <w:keepNext/>
        <w:keepLines/>
        <w:numPr>
          <w:ilvl w:val="0"/>
          <w:numId w:val="17"/>
        </w:numPr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44C20">
        <w:rPr>
          <w:rFonts w:asciiTheme="minorHAnsi" w:hAnsiTheme="minorHAnsi" w:cstheme="minorHAnsi"/>
          <w:sz w:val="24"/>
          <w:szCs w:val="24"/>
        </w:rPr>
        <w:t>W celu przeprowadzenia konkursu udzielający zamówienia powoła</w:t>
      </w:r>
      <w:r w:rsidR="00491870" w:rsidRPr="00944C20">
        <w:rPr>
          <w:rFonts w:asciiTheme="minorHAnsi" w:hAnsiTheme="minorHAnsi" w:cstheme="minorHAnsi"/>
          <w:sz w:val="24"/>
          <w:szCs w:val="24"/>
        </w:rPr>
        <w:t>ł</w:t>
      </w:r>
      <w:r w:rsidRPr="00944C20">
        <w:rPr>
          <w:rFonts w:asciiTheme="minorHAnsi" w:hAnsiTheme="minorHAnsi" w:cstheme="minorHAnsi"/>
          <w:sz w:val="24"/>
          <w:szCs w:val="24"/>
        </w:rPr>
        <w:t xml:space="preserve"> komisję konkursową.</w:t>
      </w:r>
      <w:bookmarkStart w:id="5" w:name="bookmark5"/>
      <w:bookmarkEnd w:id="4"/>
    </w:p>
    <w:p w:rsidR="00E7046F" w:rsidRPr="00E7046F" w:rsidRDefault="00042D4D" w:rsidP="00E7046F">
      <w:pPr>
        <w:pStyle w:val="Heading120"/>
        <w:keepNext/>
        <w:keepLines/>
        <w:numPr>
          <w:ilvl w:val="0"/>
          <w:numId w:val="17"/>
        </w:numPr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44C20">
        <w:rPr>
          <w:rFonts w:asciiTheme="minorHAnsi" w:hAnsiTheme="minorHAnsi" w:cstheme="minorHAnsi"/>
          <w:sz w:val="24"/>
          <w:szCs w:val="24"/>
        </w:rPr>
        <w:t>Opis sposobu przygotowania oferty:</w:t>
      </w:r>
      <w:bookmarkEnd w:id="5"/>
    </w:p>
    <w:p w:rsidR="00E7046F" w:rsidRDefault="00042D4D" w:rsidP="00E7046F">
      <w:pPr>
        <w:pStyle w:val="Heading120"/>
        <w:keepNext/>
        <w:keepLines/>
        <w:numPr>
          <w:ilvl w:val="0"/>
          <w:numId w:val="25"/>
        </w:numPr>
        <w:shd w:val="clear" w:color="auto" w:fill="aut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7046F">
        <w:rPr>
          <w:rFonts w:asciiTheme="minorHAnsi" w:hAnsiTheme="minorHAnsi" w:cstheme="minorHAnsi"/>
          <w:b w:val="0"/>
          <w:sz w:val="24"/>
          <w:szCs w:val="24"/>
        </w:rPr>
        <w:t>Ofertę należy przygotować według wzoru formularza ofer</w:t>
      </w:r>
      <w:r w:rsidR="002D03ED" w:rsidRPr="00E7046F">
        <w:rPr>
          <w:rFonts w:asciiTheme="minorHAnsi" w:hAnsiTheme="minorHAnsi" w:cstheme="minorHAnsi"/>
          <w:b w:val="0"/>
          <w:sz w:val="24"/>
          <w:szCs w:val="24"/>
        </w:rPr>
        <w:t>towego, stanowiącego</w:t>
      </w:r>
      <w:r w:rsidRPr="00E7046F">
        <w:rPr>
          <w:rFonts w:asciiTheme="minorHAnsi" w:hAnsiTheme="minorHAnsi" w:cstheme="minorHAnsi"/>
          <w:b w:val="0"/>
          <w:sz w:val="24"/>
          <w:szCs w:val="24"/>
        </w:rPr>
        <w:t xml:space="preserve"> załącznik nr </w:t>
      </w:r>
      <w:r w:rsidR="002D03ED" w:rsidRPr="00E7046F">
        <w:rPr>
          <w:rFonts w:asciiTheme="minorHAnsi" w:hAnsiTheme="minorHAnsi" w:cstheme="minorHAnsi"/>
          <w:b w:val="0"/>
          <w:sz w:val="24"/>
          <w:szCs w:val="24"/>
        </w:rPr>
        <w:t>1 do Ogłoszenia</w:t>
      </w:r>
      <w:r w:rsidR="00E51AC2" w:rsidRPr="00E7046F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E7046F" w:rsidRPr="00E7046F" w:rsidRDefault="00042D4D" w:rsidP="00E7046F">
      <w:pPr>
        <w:pStyle w:val="Heading120"/>
        <w:keepNext/>
        <w:keepLines/>
        <w:numPr>
          <w:ilvl w:val="0"/>
          <w:numId w:val="25"/>
        </w:numPr>
        <w:shd w:val="clear" w:color="auto" w:fill="aut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7046F">
        <w:rPr>
          <w:rFonts w:asciiTheme="minorHAnsi" w:hAnsiTheme="minorHAnsi" w:cstheme="minorHAnsi"/>
          <w:b w:val="0"/>
          <w:sz w:val="24"/>
          <w:szCs w:val="24"/>
        </w:rPr>
        <w:t>Ofertę należy złożyć w zamkniętej kopercie.</w:t>
      </w:r>
    </w:p>
    <w:p w:rsidR="00E7046F" w:rsidRPr="00E7046F" w:rsidRDefault="00042D4D" w:rsidP="00E7046F">
      <w:pPr>
        <w:pStyle w:val="Heading120"/>
        <w:keepNext/>
        <w:keepLines/>
        <w:numPr>
          <w:ilvl w:val="0"/>
          <w:numId w:val="25"/>
        </w:numPr>
        <w:shd w:val="clear" w:color="auto" w:fill="aut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7046F">
        <w:rPr>
          <w:rFonts w:asciiTheme="minorHAnsi" w:hAnsiTheme="minorHAnsi" w:cstheme="minorHAnsi"/>
          <w:b w:val="0"/>
          <w:sz w:val="24"/>
          <w:szCs w:val="24"/>
        </w:rPr>
        <w:t>Oferta musi być sporządzona w formie pisemnej w języku polskim.</w:t>
      </w:r>
    </w:p>
    <w:p w:rsidR="00042D4D" w:rsidRPr="00E7046F" w:rsidRDefault="00042D4D" w:rsidP="00E7046F">
      <w:pPr>
        <w:pStyle w:val="Heading120"/>
        <w:keepNext/>
        <w:keepLines/>
        <w:numPr>
          <w:ilvl w:val="0"/>
          <w:numId w:val="25"/>
        </w:numPr>
        <w:shd w:val="clear" w:color="auto" w:fill="aut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7046F">
        <w:rPr>
          <w:rFonts w:asciiTheme="minorHAnsi" w:hAnsiTheme="minorHAnsi" w:cstheme="minorHAnsi"/>
          <w:b w:val="0"/>
          <w:sz w:val="24"/>
          <w:szCs w:val="24"/>
        </w:rPr>
        <w:t>Oferent ponosi wszelkie koszty związane z przygotowaniem i złożeniem oferty.</w:t>
      </w:r>
    </w:p>
    <w:p w:rsidR="00042D4D" w:rsidRPr="00826196" w:rsidRDefault="00042D4D" w:rsidP="00944C20">
      <w:pPr>
        <w:pStyle w:val="Bodytext40"/>
        <w:numPr>
          <w:ilvl w:val="0"/>
          <w:numId w:val="17"/>
        </w:numPr>
        <w:shd w:val="clear" w:color="auto" w:fill="auto"/>
        <w:tabs>
          <w:tab w:val="left" w:pos="1046"/>
        </w:tabs>
        <w:spacing w:before="0" w:after="240" w:line="276" w:lineRule="auto"/>
        <w:ind w:right="4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6" w:name="bookmark6"/>
      <w:r w:rsidRPr="00826196">
        <w:rPr>
          <w:rFonts w:asciiTheme="minorHAnsi" w:hAnsiTheme="minorHAnsi" w:cstheme="minorHAnsi"/>
          <w:b/>
          <w:sz w:val="24"/>
          <w:szCs w:val="24"/>
        </w:rPr>
        <w:t>Oferta powinna zawierać:</w:t>
      </w:r>
      <w:bookmarkEnd w:id="6"/>
    </w:p>
    <w:p w:rsidR="00AD41C6" w:rsidRDefault="00042D4D" w:rsidP="00AD41C6">
      <w:pPr>
        <w:pStyle w:val="Bodytext40"/>
        <w:numPr>
          <w:ilvl w:val="0"/>
          <w:numId w:val="21"/>
        </w:numPr>
        <w:shd w:val="clear" w:color="auto" w:fill="auto"/>
        <w:tabs>
          <w:tab w:val="left" w:pos="954"/>
        </w:tabs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7C25">
        <w:rPr>
          <w:rFonts w:asciiTheme="minorHAnsi" w:hAnsiTheme="minorHAnsi" w:cstheme="minorHAnsi"/>
          <w:sz w:val="24"/>
          <w:szCs w:val="24"/>
        </w:rPr>
        <w:t>Oświadczenie Oferenta o zapoznaniu się z treścią ogłoszenia.</w:t>
      </w:r>
    </w:p>
    <w:p w:rsidR="00042D4D" w:rsidRPr="00AD41C6" w:rsidRDefault="00042D4D" w:rsidP="00AD41C6">
      <w:pPr>
        <w:pStyle w:val="Bodytext40"/>
        <w:numPr>
          <w:ilvl w:val="0"/>
          <w:numId w:val="21"/>
        </w:numPr>
        <w:shd w:val="clear" w:color="auto" w:fill="auto"/>
        <w:tabs>
          <w:tab w:val="left" w:pos="954"/>
        </w:tabs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41C6">
        <w:rPr>
          <w:rFonts w:asciiTheme="minorHAnsi" w:hAnsiTheme="minorHAnsi" w:cstheme="minorHAnsi"/>
          <w:sz w:val="24"/>
          <w:szCs w:val="24"/>
        </w:rPr>
        <w:t>Dane o oferencie:</w:t>
      </w:r>
    </w:p>
    <w:p w:rsidR="00AD41C6" w:rsidRDefault="00042D4D" w:rsidP="00AD41C6">
      <w:pPr>
        <w:pStyle w:val="Bodytext40"/>
        <w:numPr>
          <w:ilvl w:val="0"/>
          <w:numId w:val="22"/>
        </w:numPr>
        <w:shd w:val="clear" w:color="auto" w:fill="auto"/>
        <w:tabs>
          <w:tab w:val="left" w:pos="1194"/>
        </w:tabs>
        <w:spacing w:before="0" w:line="276" w:lineRule="auto"/>
        <w:ind w:right="820"/>
        <w:jc w:val="left"/>
        <w:rPr>
          <w:rFonts w:asciiTheme="minorHAnsi" w:hAnsiTheme="minorHAnsi" w:cstheme="minorHAnsi"/>
          <w:sz w:val="24"/>
          <w:szCs w:val="24"/>
        </w:rPr>
      </w:pPr>
      <w:r w:rsidRPr="009A7C25">
        <w:rPr>
          <w:rFonts w:asciiTheme="minorHAnsi" w:hAnsiTheme="minorHAnsi" w:cstheme="minorHAnsi"/>
          <w:sz w:val="24"/>
          <w:szCs w:val="24"/>
        </w:rPr>
        <w:t>nazwa i siedziba zakładu opieki zdrowotnej oraz numer wpisu do reje</w:t>
      </w:r>
      <w:r w:rsidR="00AD41C6">
        <w:rPr>
          <w:rFonts w:asciiTheme="minorHAnsi" w:hAnsiTheme="minorHAnsi" w:cstheme="minorHAnsi"/>
          <w:sz w:val="24"/>
          <w:szCs w:val="24"/>
        </w:rPr>
        <w:t xml:space="preserve">stru zakładów opieki zdrowotnej, </w:t>
      </w:r>
      <w:r w:rsidRPr="009A7C25">
        <w:rPr>
          <w:rFonts w:asciiTheme="minorHAnsi" w:hAnsiTheme="minorHAnsi" w:cstheme="minorHAnsi"/>
          <w:sz w:val="24"/>
          <w:szCs w:val="24"/>
        </w:rPr>
        <w:t>lub</w:t>
      </w:r>
    </w:p>
    <w:p w:rsidR="00AD41C6" w:rsidRPr="00E7046F" w:rsidRDefault="00042D4D" w:rsidP="00E7046F">
      <w:pPr>
        <w:pStyle w:val="Bodytext40"/>
        <w:numPr>
          <w:ilvl w:val="0"/>
          <w:numId w:val="22"/>
        </w:numPr>
        <w:shd w:val="clear" w:color="auto" w:fill="auto"/>
        <w:tabs>
          <w:tab w:val="left" w:pos="1194"/>
        </w:tabs>
        <w:spacing w:before="0" w:line="276" w:lineRule="auto"/>
        <w:ind w:right="820"/>
        <w:jc w:val="left"/>
        <w:rPr>
          <w:rFonts w:asciiTheme="minorHAnsi" w:hAnsiTheme="minorHAnsi" w:cstheme="minorHAnsi"/>
          <w:sz w:val="24"/>
          <w:szCs w:val="24"/>
        </w:rPr>
      </w:pPr>
      <w:r w:rsidRPr="00AD41C6">
        <w:rPr>
          <w:rFonts w:asciiTheme="minorHAnsi" w:hAnsiTheme="minorHAnsi" w:cstheme="minorHAnsi"/>
          <w:sz w:val="24"/>
          <w:szCs w:val="24"/>
        </w:rPr>
        <w:t>imię i nazwisko, adres oraz numer wpisu do właściwego rejes</w:t>
      </w:r>
      <w:r w:rsidR="009B56C1" w:rsidRPr="00AD41C6">
        <w:rPr>
          <w:rFonts w:asciiTheme="minorHAnsi" w:hAnsiTheme="minorHAnsi" w:cstheme="minorHAnsi"/>
          <w:sz w:val="24"/>
          <w:szCs w:val="24"/>
        </w:rPr>
        <w:t>tru i oznaczenie organu dokonuj</w:t>
      </w:r>
      <w:r w:rsidRPr="00AD41C6">
        <w:rPr>
          <w:rFonts w:asciiTheme="minorHAnsi" w:hAnsiTheme="minorHAnsi" w:cstheme="minorHAnsi"/>
          <w:sz w:val="24"/>
          <w:szCs w:val="24"/>
        </w:rPr>
        <w:t>ącego wpisu</w:t>
      </w:r>
      <w:r w:rsidR="00E7046F">
        <w:rPr>
          <w:rFonts w:asciiTheme="minorHAnsi" w:hAnsiTheme="minorHAnsi" w:cstheme="minorHAnsi"/>
          <w:sz w:val="24"/>
          <w:szCs w:val="24"/>
        </w:rPr>
        <w:t>.</w:t>
      </w:r>
    </w:p>
    <w:p w:rsidR="00AD41C6" w:rsidRDefault="00AD41C6" w:rsidP="00AD41C6">
      <w:pPr>
        <w:pStyle w:val="Bodytext40"/>
        <w:numPr>
          <w:ilvl w:val="0"/>
          <w:numId w:val="21"/>
        </w:numPr>
        <w:shd w:val="clear" w:color="auto" w:fill="auto"/>
        <w:tabs>
          <w:tab w:val="left" w:pos="1194"/>
        </w:tabs>
        <w:spacing w:before="0" w:line="276" w:lineRule="auto"/>
        <w:ind w:right="8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042D4D" w:rsidRPr="00AD41C6">
        <w:rPr>
          <w:rFonts w:asciiTheme="minorHAnsi" w:hAnsiTheme="minorHAnsi" w:cstheme="minorHAnsi"/>
          <w:sz w:val="24"/>
          <w:szCs w:val="24"/>
        </w:rPr>
        <w:t xml:space="preserve">skazanie liczby i kwalifikacji zawodowych osób udzielających określonych </w:t>
      </w:r>
      <w:r w:rsidR="00D76239" w:rsidRPr="00AD41C6">
        <w:rPr>
          <w:rFonts w:asciiTheme="minorHAnsi" w:hAnsiTheme="minorHAnsi" w:cstheme="minorHAnsi"/>
          <w:sz w:val="24"/>
          <w:szCs w:val="24"/>
        </w:rPr>
        <w:t>ś</w:t>
      </w:r>
      <w:r w:rsidR="00042D4D" w:rsidRPr="00AD41C6">
        <w:rPr>
          <w:rFonts w:asciiTheme="minorHAnsi" w:hAnsiTheme="minorHAnsi" w:cstheme="minorHAnsi"/>
          <w:sz w:val="24"/>
          <w:szCs w:val="24"/>
        </w:rPr>
        <w:t>wiadczeń zdrowotnych.</w:t>
      </w:r>
    </w:p>
    <w:p w:rsidR="00AD41C6" w:rsidRPr="00981B92" w:rsidRDefault="00AD41C6" w:rsidP="00AD41C6">
      <w:pPr>
        <w:pStyle w:val="Bodytext40"/>
        <w:numPr>
          <w:ilvl w:val="0"/>
          <w:numId w:val="21"/>
        </w:numPr>
        <w:shd w:val="clear" w:color="auto" w:fill="auto"/>
        <w:tabs>
          <w:tab w:val="left" w:pos="1194"/>
        </w:tabs>
        <w:spacing w:before="0" w:line="276" w:lineRule="auto"/>
        <w:ind w:right="8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B56C1" w:rsidRPr="00AD41C6">
        <w:rPr>
          <w:rFonts w:asciiTheme="minorHAnsi" w:hAnsiTheme="minorHAnsi" w:cstheme="minorHAnsi"/>
          <w:sz w:val="24"/>
          <w:szCs w:val="24"/>
        </w:rPr>
        <w:t xml:space="preserve">roponowaną </w:t>
      </w:r>
      <w:r w:rsidR="00042D4D" w:rsidRPr="00AD41C6">
        <w:rPr>
          <w:rFonts w:asciiTheme="minorHAnsi" w:hAnsiTheme="minorHAnsi" w:cstheme="minorHAnsi"/>
          <w:sz w:val="24"/>
          <w:szCs w:val="24"/>
        </w:rPr>
        <w:t xml:space="preserve">kwotę należności za realizacje zamówienia, z ewentualną kalkulacją elementów </w:t>
      </w:r>
      <w:r w:rsidR="00042D4D" w:rsidRPr="00981B92">
        <w:rPr>
          <w:rFonts w:asciiTheme="minorHAnsi" w:hAnsiTheme="minorHAnsi" w:cstheme="minorHAnsi"/>
          <w:sz w:val="24"/>
          <w:szCs w:val="24"/>
        </w:rPr>
        <w:t>należności.</w:t>
      </w:r>
    </w:p>
    <w:p w:rsidR="00944C20" w:rsidRPr="00981B92" w:rsidRDefault="00AD41C6" w:rsidP="00AD41C6">
      <w:pPr>
        <w:pStyle w:val="Bodytext40"/>
        <w:numPr>
          <w:ilvl w:val="0"/>
          <w:numId w:val="21"/>
        </w:numPr>
        <w:shd w:val="clear" w:color="auto" w:fill="auto"/>
        <w:tabs>
          <w:tab w:val="left" w:pos="1194"/>
        </w:tabs>
        <w:spacing w:before="0" w:line="276" w:lineRule="auto"/>
        <w:ind w:right="820"/>
        <w:jc w:val="left"/>
        <w:rPr>
          <w:rFonts w:asciiTheme="minorHAnsi" w:hAnsiTheme="minorHAnsi" w:cstheme="minorHAnsi"/>
          <w:sz w:val="24"/>
          <w:szCs w:val="24"/>
        </w:rPr>
      </w:pPr>
      <w:r w:rsidRPr="00981B92">
        <w:rPr>
          <w:rFonts w:asciiTheme="minorHAnsi" w:hAnsiTheme="minorHAnsi" w:cstheme="minorHAnsi"/>
          <w:sz w:val="24"/>
          <w:szCs w:val="24"/>
        </w:rPr>
        <w:t>P</w:t>
      </w:r>
      <w:r w:rsidR="00042D4D" w:rsidRPr="00981B92">
        <w:rPr>
          <w:rFonts w:asciiTheme="minorHAnsi" w:hAnsiTheme="minorHAnsi" w:cstheme="minorHAnsi"/>
          <w:sz w:val="24"/>
          <w:szCs w:val="24"/>
        </w:rPr>
        <w:t>roponowany czas trwania umowy.</w:t>
      </w:r>
      <w:bookmarkStart w:id="7" w:name="bookmark7"/>
    </w:p>
    <w:bookmarkEnd w:id="7"/>
    <w:p w:rsidR="009A7C25" w:rsidRPr="00981B92" w:rsidRDefault="00042D4D" w:rsidP="00826196">
      <w:pPr>
        <w:pStyle w:val="Bodytext40"/>
        <w:numPr>
          <w:ilvl w:val="0"/>
          <w:numId w:val="17"/>
        </w:numPr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81B92">
        <w:rPr>
          <w:rFonts w:asciiTheme="minorHAnsi" w:hAnsiTheme="minorHAnsi" w:cstheme="minorHAnsi"/>
          <w:b/>
          <w:sz w:val="24"/>
          <w:szCs w:val="24"/>
        </w:rPr>
        <w:t>Wymagane warunki i kryteria oceny ofert.</w:t>
      </w:r>
    </w:p>
    <w:p w:rsidR="007001AE" w:rsidRPr="00981B92" w:rsidRDefault="00441E1F" w:rsidP="00C673A9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</w:rPr>
      </w:pPr>
      <w:r w:rsidRPr="00981B92">
        <w:rPr>
          <w:rFonts w:asciiTheme="minorHAnsi" w:hAnsiTheme="minorHAnsi" w:cstheme="minorHAnsi"/>
          <w:color w:val="auto"/>
        </w:rPr>
        <w:t>Posiadane kwalifikacje zawodowe</w:t>
      </w:r>
      <w:r w:rsidR="007001AE" w:rsidRPr="00981B92">
        <w:rPr>
          <w:rFonts w:asciiTheme="minorHAnsi" w:hAnsiTheme="minorHAnsi" w:cstheme="minorHAnsi"/>
          <w:color w:val="auto"/>
        </w:rPr>
        <w:t xml:space="preserve">: </w:t>
      </w:r>
    </w:p>
    <w:p w:rsidR="00C701B1" w:rsidRPr="00981B92" w:rsidRDefault="0025098D" w:rsidP="00C701B1">
      <w:pPr>
        <w:pStyle w:val="Tekstpodstawowy"/>
        <w:numPr>
          <w:ilvl w:val="0"/>
          <w:numId w:val="7"/>
        </w:numPr>
        <w:spacing w:line="276" w:lineRule="auto"/>
        <w:ind w:right="-170"/>
        <w:jc w:val="both"/>
        <w:rPr>
          <w:rFonts w:ascii="Calibri" w:hAnsi="Calibri" w:cs="Calibri"/>
          <w:sz w:val="23"/>
          <w:szCs w:val="23"/>
        </w:rPr>
      </w:pPr>
      <w:r w:rsidRPr="00981B92">
        <w:rPr>
          <w:rFonts w:ascii="Calibri" w:hAnsi="Calibri" w:cs="Calibri"/>
          <w:sz w:val="23"/>
          <w:szCs w:val="23"/>
        </w:rPr>
        <w:t>p</w:t>
      </w:r>
      <w:r w:rsidR="00C701B1" w:rsidRPr="00981B92">
        <w:rPr>
          <w:rFonts w:ascii="Calibri" w:hAnsi="Calibri" w:cs="Calibri"/>
          <w:sz w:val="23"/>
          <w:szCs w:val="23"/>
        </w:rPr>
        <w:t>rawo wykonywania zawodu pielęgniarki/pielęgniarza,</w:t>
      </w:r>
    </w:p>
    <w:p w:rsidR="00C701B1" w:rsidRPr="00981B92" w:rsidRDefault="0025098D" w:rsidP="00C701B1">
      <w:pPr>
        <w:numPr>
          <w:ilvl w:val="0"/>
          <w:numId w:val="7"/>
        </w:numPr>
        <w:spacing w:line="276" w:lineRule="auto"/>
        <w:ind w:right="-170"/>
        <w:jc w:val="both"/>
        <w:rPr>
          <w:rFonts w:ascii="Calibri" w:hAnsi="Calibri" w:cs="Calibri"/>
          <w:color w:val="auto"/>
          <w:sz w:val="23"/>
          <w:szCs w:val="23"/>
        </w:rPr>
      </w:pPr>
      <w:r w:rsidRPr="00981B92">
        <w:rPr>
          <w:rFonts w:ascii="Calibri" w:hAnsi="Calibri" w:cs="Calibri"/>
          <w:color w:val="auto"/>
          <w:sz w:val="23"/>
          <w:szCs w:val="23"/>
        </w:rPr>
        <w:t>u</w:t>
      </w:r>
      <w:r w:rsidR="00C701B1" w:rsidRPr="00981B92">
        <w:rPr>
          <w:rFonts w:ascii="Calibri" w:hAnsi="Calibri" w:cs="Calibri"/>
          <w:color w:val="auto"/>
          <w:sz w:val="23"/>
          <w:szCs w:val="23"/>
        </w:rPr>
        <w:t xml:space="preserve">dokumentowanie posiadania minimum 2 letniego okresu stażu pracy na stanowisku pielęgniarki/ pielęgniarza (dla oferentów, którzy nie wykonywali w latach ubiegłych świadczeń zdrowotnych u Zamawiającego),  </w:t>
      </w:r>
    </w:p>
    <w:p w:rsidR="00C701B1" w:rsidRPr="00981B92" w:rsidRDefault="0025098D" w:rsidP="00C701B1">
      <w:pPr>
        <w:numPr>
          <w:ilvl w:val="0"/>
          <w:numId w:val="7"/>
        </w:numPr>
        <w:spacing w:line="276" w:lineRule="auto"/>
        <w:ind w:right="-170"/>
        <w:jc w:val="both"/>
        <w:rPr>
          <w:rFonts w:ascii="Calibri" w:hAnsi="Calibri" w:cs="Calibri"/>
          <w:color w:val="auto"/>
          <w:sz w:val="23"/>
          <w:szCs w:val="23"/>
        </w:rPr>
      </w:pPr>
      <w:r w:rsidRPr="00981B92">
        <w:rPr>
          <w:rFonts w:ascii="Calibri" w:hAnsi="Calibri" w:cs="Calibri"/>
          <w:color w:val="auto"/>
          <w:sz w:val="23"/>
          <w:szCs w:val="23"/>
        </w:rPr>
        <w:t>o</w:t>
      </w:r>
      <w:r w:rsidR="00C701B1" w:rsidRPr="00981B92">
        <w:rPr>
          <w:rFonts w:ascii="Calibri" w:hAnsi="Calibri" w:cs="Calibri"/>
          <w:color w:val="auto"/>
          <w:sz w:val="23"/>
          <w:szCs w:val="23"/>
        </w:rPr>
        <w:t>rzeczenie o stanie zdrowia od lekarza medycyny pracy potwierdzającego brak przeciwwskazań zdrowotnych do w</w:t>
      </w:r>
      <w:r w:rsidR="007D56B4" w:rsidRPr="00981B92">
        <w:rPr>
          <w:rFonts w:ascii="Calibri" w:hAnsi="Calibri" w:cs="Calibri"/>
          <w:color w:val="auto"/>
          <w:sz w:val="23"/>
          <w:szCs w:val="23"/>
        </w:rPr>
        <w:t>ykonywania zawodu pielęgniarki/</w:t>
      </w:r>
      <w:r w:rsidR="00C701B1" w:rsidRPr="00981B92">
        <w:rPr>
          <w:rFonts w:ascii="Calibri" w:hAnsi="Calibri" w:cs="Calibri"/>
          <w:color w:val="auto"/>
          <w:sz w:val="23"/>
          <w:szCs w:val="23"/>
        </w:rPr>
        <w:t>pielęgniarza,</w:t>
      </w:r>
    </w:p>
    <w:p w:rsidR="00C701B1" w:rsidRPr="00981B92" w:rsidRDefault="0025098D" w:rsidP="00C701B1">
      <w:pPr>
        <w:numPr>
          <w:ilvl w:val="0"/>
          <w:numId w:val="7"/>
        </w:numPr>
        <w:spacing w:line="276" w:lineRule="auto"/>
        <w:ind w:right="-170"/>
        <w:jc w:val="both"/>
        <w:rPr>
          <w:rFonts w:ascii="Calibri" w:hAnsi="Calibri" w:cs="Calibri"/>
          <w:color w:val="auto"/>
          <w:sz w:val="23"/>
          <w:szCs w:val="23"/>
        </w:rPr>
      </w:pPr>
      <w:r w:rsidRPr="00981B92">
        <w:rPr>
          <w:rFonts w:ascii="Calibri" w:hAnsi="Calibri" w:cs="Calibri"/>
          <w:color w:val="auto"/>
          <w:sz w:val="23"/>
          <w:szCs w:val="23"/>
        </w:rPr>
        <w:t>w</w:t>
      </w:r>
      <w:r w:rsidR="00C701B1" w:rsidRPr="00981B92">
        <w:rPr>
          <w:rFonts w:ascii="Calibri" w:hAnsi="Calibri" w:cs="Calibri"/>
          <w:color w:val="auto"/>
          <w:sz w:val="23"/>
          <w:szCs w:val="23"/>
        </w:rPr>
        <w:t>pis do rejestru podmiotów wykonujących działalność leczniczą</w:t>
      </w:r>
      <w:r w:rsidR="007D56B4" w:rsidRPr="00981B92">
        <w:rPr>
          <w:rFonts w:ascii="Calibri" w:hAnsi="Calibri" w:cs="Calibri"/>
          <w:color w:val="auto"/>
          <w:sz w:val="23"/>
          <w:szCs w:val="23"/>
        </w:rPr>
        <w:t>,</w:t>
      </w:r>
      <w:r w:rsidR="00C701B1" w:rsidRPr="00981B92">
        <w:rPr>
          <w:rFonts w:ascii="Calibri" w:hAnsi="Calibri" w:cs="Calibri"/>
          <w:color w:val="auto"/>
          <w:sz w:val="23"/>
          <w:szCs w:val="23"/>
        </w:rPr>
        <w:t xml:space="preserve"> </w:t>
      </w:r>
    </w:p>
    <w:p w:rsidR="00C701B1" w:rsidRPr="00981B92" w:rsidRDefault="0025098D" w:rsidP="00C701B1">
      <w:pPr>
        <w:numPr>
          <w:ilvl w:val="0"/>
          <w:numId w:val="7"/>
        </w:numPr>
        <w:spacing w:line="276" w:lineRule="auto"/>
        <w:ind w:right="-170"/>
        <w:jc w:val="both"/>
        <w:rPr>
          <w:rFonts w:ascii="Calibri" w:hAnsi="Calibri" w:cs="Calibri"/>
          <w:color w:val="auto"/>
          <w:sz w:val="23"/>
          <w:szCs w:val="23"/>
        </w:rPr>
      </w:pPr>
      <w:r w:rsidRPr="00981B92">
        <w:rPr>
          <w:rFonts w:ascii="Calibri" w:hAnsi="Calibri" w:cs="Calibri"/>
          <w:color w:val="auto"/>
          <w:sz w:val="23"/>
          <w:szCs w:val="23"/>
        </w:rPr>
        <w:t>d</w:t>
      </w:r>
      <w:r w:rsidR="00C701B1" w:rsidRPr="00981B92">
        <w:rPr>
          <w:rFonts w:ascii="Calibri" w:hAnsi="Calibri" w:cs="Calibri"/>
          <w:color w:val="auto"/>
          <w:sz w:val="23"/>
          <w:szCs w:val="23"/>
        </w:rPr>
        <w:t>odatkowe dokumenty potwierdzające inne kwalifikacje i umiejętności w zakresie przedmiotu niniejszej oferty</w:t>
      </w:r>
      <w:r w:rsidR="007D56B4" w:rsidRPr="00981B92">
        <w:rPr>
          <w:rFonts w:ascii="Calibri" w:hAnsi="Calibri" w:cs="Calibri"/>
          <w:color w:val="auto"/>
          <w:sz w:val="23"/>
          <w:szCs w:val="23"/>
        </w:rPr>
        <w:t>,</w:t>
      </w:r>
      <w:r w:rsidR="00C701B1" w:rsidRPr="00981B92">
        <w:rPr>
          <w:rFonts w:ascii="Calibri" w:hAnsi="Calibri" w:cs="Calibri"/>
          <w:color w:val="auto"/>
          <w:sz w:val="23"/>
          <w:szCs w:val="23"/>
        </w:rPr>
        <w:t xml:space="preserve"> </w:t>
      </w:r>
    </w:p>
    <w:p w:rsidR="00D76239" w:rsidRPr="00981B92" w:rsidRDefault="0025098D" w:rsidP="00D76239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</w:rPr>
      </w:pPr>
      <w:r w:rsidRPr="00981B92">
        <w:rPr>
          <w:rFonts w:asciiTheme="minorHAnsi" w:hAnsiTheme="minorHAnsi" w:cstheme="minorHAnsi"/>
          <w:color w:val="auto"/>
        </w:rPr>
        <w:t>o</w:t>
      </w:r>
      <w:r w:rsidR="00D76239" w:rsidRPr="00981B92">
        <w:rPr>
          <w:rFonts w:asciiTheme="minorHAnsi" w:hAnsiTheme="minorHAnsi" w:cstheme="minorHAnsi"/>
          <w:color w:val="auto"/>
        </w:rPr>
        <w:t>świadczenie, o posiadaniu aktualnego i opłacon</w:t>
      </w:r>
      <w:r w:rsidR="007D56B4" w:rsidRPr="00981B92">
        <w:rPr>
          <w:rFonts w:asciiTheme="minorHAnsi" w:hAnsiTheme="minorHAnsi" w:cstheme="minorHAnsi"/>
          <w:color w:val="auto"/>
        </w:rPr>
        <w:t>ego ubezpieczenia w zakresie OC.</w:t>
      </w:r>
    </w:p>
    <w:p w:rsidR="00042D4D" w:rsidRPr="00981B92" w:rsidRDefault="00042D4D" w:rsidP="00C673A9">
      <w:pPr>
        <w:pStyle w:val="Bodytext40"/>
        <w:numPr>
          <w:ilvl w:val="0"/>
          <w:numId w:val="24"/>
        </w:numPr>
        <w:shd w:val="clear" w:color="auto" w:fill="auto"/>
        <w:tabs>
          <w:tab w:val="left" w:pos="1035"/>
        </w:tabs>
        <w:spacing w:before="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1B92">
        <w:rPr>
          <w:rFonts w:asciiTheme="minorHAnsi" w:hAnsiTheme="minorHAnsi" w:cstheme="minorHAnsi"/>
          <w:sz w:val="24"/>
          <w:szCs w:val="24"/>
        </w:rPr>
        <w:t>Kryterium oceny jest najniższa cena.</w:t>
      </w:r>
    </w:p>
    <w:p w:rsidR="00944C20" w:rsidRDefault="00042D4D" w:rsidP="00944C20">
      <w:pPr>
        <w:pStyle w:val="Bodytext40"/>
        <w:numPr>
          <w:ilvl w:val="0"/>
          <w:numId w:val="17"/>
        </w:numPr>
        <w:shd w:val="clear" w:color="auto" w:fill="auto"/>
        <w:tabs>
          <w:tab w:val="left" w:pos="619"/>
        </w:tabs>
        <w:spacing w:before="0" w:after="283" w:line="276" w:lineRule="auto"/>
        <w:ind w:right="100"/>
        <w:jc w:val="left"/>
        <w:rPr>
          <w:rFonts w:asciiTheme="minorHAnsi" w:hAnsiTheme="minorHAnsi" w:cstheme="minorHAnsi"/>
          <w:sz w:val="24"/>
          <w:szCs w:val="24"/>
        </w:rPr>
      </w:pPr>
      <w:r w:rsidRPr="00981B92">
        <w:rPr>
          <w:rFonts w:asciiTheme="minorHAnsi" w:hAnsiTheme="minorHAnsi" w:cstheme="minorHAnsi"/>
          <w:sz w:val="24"/>
          <w:szCs w:val="24"/>
        </w:rPr>
        <w:t>Oferent, którego oferta zostanie wybrana zobowiązany będzie do podpisania umowy o wy</w:t>
      </w:r>
      <w:r w:rsidR="00826196" w:rsidRPr="00981B92">
        <w:rPr>
          <w:rFonts w:asciiTheme="minorHAnsi" w:hAnsiTheme="minorHAnsi" w:cstheme="minorHAnsi"/>
          <w:sz w:val="24"/>
          <w:szCs w:val="24"/>
        </w:rPr>
        <w:t>konywanie</w:t>
      </w:r>
      <w:r w:rsidR="00826196">
        <w:rPr>
          <w:rFonts w:asciiTheme="minorHAnsi" w:hAnsiTheme="minorHAnsi" w:cstheme="minorHAnsi"/>
          <w:sz w:val="24"/>
          <w:szCs w:val="24"/>
        </w:rPr>
        <w:t xml:space="preserve"> świadczeń zdrowotnych</w:t>
      </w:r>
      <w:r w:rsidR="00337139">
        <w:rPr>
          <w:rFonts w:asciiTheme="minorHAnsi" w:hAnsiTheme="minorHAnsi" w:cstheme="minorHAnsi"/>
          <w:sz w:val="24"/>
          <w:szCs w:val="24"/>
        </w:rPr>
        <w:t>.</w:t>
      </w:r>
      <w:bookmarkStart w:id="8" w:name="bookmark8"/>
    </w:p>
    <w:bookmarkEnd w:id="8"/>
    <w:p w:rsidR="00944C20" w:rsidRDefault="00042D4D" w:rsidP="00944C20">
      <w:pPr>
        <w:pStyle w:val="Bodytext40"/>
        <w:numPr>
          <w:ilvl w:val="0"/>
          <w:numId w:val="17"/>
        </w:numPr>
        <w:shd w:val="clear" w:color="auto" w:fill="auto"/>
        <w:tabs>
          <w:tab w:val="left" w:pos="610"/>
        </w:tabs>
        <w:spacing w:before="0" w:after="244" w:line="276" w:lineRule="auto"/>
        <w:ind w:right="100"/>
        <w:jc w:val="left"/>
        <w:rPr>
          <w:rFonts w:asciiTheme="minorHAnsi" w:hAnsiTheme="minorHAnsi" w:cstheme="minorHAnsi"/>
          <w:sz w:val="24"/>
          <w:szCs w:val="24"/>
        </w:rPr>
      </w:pPr>
      <w:r w:rsidRPr="009A7C25">
        <w:rPr>
          <w:rFonts w:asciiTheme="minorHAnsi" w:hAnsiTheme="minorHAnsi" w:cstheme="minorHAnsi"/>
          <w:sz w:val="24"/>
          <w:szCs w:val="24"/>
        </w:rPr>
        <w:lastRenderedPageBreak/>
        <w:t>Zamawiający zastrzega sobie prawo do przesunięcia terminu składania ofert oraz odwołania konkursu bez podania przyczyn.</w:t>
      </w:r>
    </w:p>
    <w:p w:rsidR="00944C20" w:rsidRDefault="00042D4D" w:rsidP="00944C20">
      <w:pPr>
        <w:pStyle w:val="Bodytext40"/>
        <w:numPr>
          <w:ilvl w:val="0"/>
          <w:numId w:val="17"/>
        </w:numPr>
        <w:shd w:val="clear" w:color="auto" w:fill="auto"/>
        <w:tabs>
          <w:tab w:val="left" w:pos="610"/>
        </w:tabs>
        <w:spacing w:before="0" w:after="244" w:line="276" w:lineRule="auto"/>
        <w:ind w:right="100"/>
        <w:jc w:val="left"/>
        <w:rPr>
          <w:rFonts w:asciiTheme="minorHAnsi" w:hAnsiTheme="minorHAnsi" w:cstheme="minorHAnsi"/>
          <w:sz w:val="24"/>
          <w:szCs w:val="24"/>
        </w:rPr>
      </w:pPr>
      <w:r w:rsidRPr="00944C20">
        <w:rPr>
          <w:rFonts w:asciiTheme="minorHAnsi" w:hAnsiTheme="minorHAnsi" w:cstheme="minorHAnsi"/>
          <w:sz w:val="24"/>
          <w:szCs w:val="24"/>
        </w:rPr>
        <w:t>W toku postępowania oferent może złożyć do komisji konkursowej, do czasu jego zakończenia, umotywowany protest w terminie 7 dni roboczych od dnia dokonania zaskarżonej czynności. Komisja rozpatrzy i rozstrzygnie protest w ciągu 7 dni od daty jego otrzymania. O wniesieniu i rozstrzygnięciu protestu komisja konkursowa niezwłocznie zamieszcza informację na tablicy ogłoszeń oraz stronie internetowej.</w:t>
      </w:r>
    </w:p>
    <w:p w:rsidR="00944C20" w:rsidRDefault="00042D4D" w:rsidP="00944C20">
      <w:pPr>
        <w:pStyle w:val="Bodytext40"/>
        <w:numPr>
          <w:ilvl w:val="0"/>
          <w:numId w:val="17"/>
        </w:numPr>
        <w:shd w:val="clear" w:color="auto" w:fill="auto"/>
        <w:tabs>
          <w:tab w:val="left" w:pos="610"/>
        </w:tabs>
        <w:spacing w:before="0" w:after="244" w:line="276" w:lineRule="auto"/>
        <w:ind w:right="100"/>
        <w:jc w:val="left"/>
        <w:rPr>
          <w:rFonts w:asciiTheme="minorHAnsi" w:hAnsiTheme="minorHAnsi" w:cstheme="minorHAnsi"/>
          <w:sz w:val="24"/>
          <w:szCs w:val="24"/>
        </w:rPr>
      </w:pPr>
      <w:r w:rsidRPr="00944C20">
        <w:rPr>
          <w:rFonts w:asciiTheme="minorHAnsi" w:hAnsiTheme="minorHAnsi" w:cstheme="minorHAnsi"/>
          <w:sz w:val="24"/>
          <w:szCs w:val="24"/>
        </w:rPr>
        <w:t xml:space="preserve">Świadczeniodawca biorący udział w postępowaniu może wnieść do Dyrektora WZLP w Olsztynie, w terminie 7 dni od dnia ogłoszenia rozstrzygnięcia postępowania, odwołanie dotyczące rozstrzygnięcia. Odwołanie wniesione po terminie nie podlega </w:t>
      </w:r>
      <w:r w:rsidR="00944C20">
        <w:rPr>
          <w:rFonts w:asciiTheme="minorHAnsi" w:hAnsiTheme="minorHAnsi" w:cstheme="minorHAnsi"/>
          <w:sz w:val="24"/>
          <w:szCs w:val="24"/>
        </w:rPr>
        <w:t>rozpatrzeniu.</w:t>
      </w:r>
    </w:p>
    <w:p w:rsidR="004F4694" w:rsidRPr="00944C20" w:rsidRDefault="004F4694" w:rsidP="00944C20">
      <w:pPr>
        <w:pStyle w:val="Bodytext40"/>
        <w:numPr>
          <w:ilvl w:val="0"/>
          <w:numId w:val="17"/>
        </w:numPr>
        <w:shd w:val="clear" w:color="auto" w:fill="auto"/>
        <w:tabs>
          <w:tab w:val="left" w:pos="610"/>
        </w:tabs>
        <w:spacing w:before="0" w:after="244" w:line="276" w:lineRule="auto"/>
        <w:ind w:right="100"/>
        <w:jc w:val="left"/>
        <w:rPr>
          <w:rFonts w:asciiTheme="minorHAnsi" w:hAnsiTheme="minorHAnsi" w:cstheme="minorHAnsi"/>
          <w:sz w:val="24"/>
          <w:szCs w:val="24"/>
        </w:rPr>
      </w:pPr>
      <w:r w:rsidRPr="00944C20">
        <w:rPr>
          <w:rFonts w:asciiTheme="minorHAnsi" w:eastAsia="SimSun" w:hAnsiTheme="minorHAnsi" w:cstheme="minorHAnsi"/>
          <w:b/>
          <w:sz w:val="24"/>
          <w:szCs w:val="24"/>
        </w:rPr>
        <w:t>Obowiązek informacyjny wynikający z art. 13 RODO</w:t>
      </w:r>
    </w:p>
    <w:p w:rsidR="004F4694" w:rsidRPr="009A7C25" w:rsidRDefault="004F4694" w:rsidP="00067382">
      <w:pPr>
        <w:tabs>
          <w:tab w:val="left" w:pos="787"/>
        </w:tabs>
        <w:spacing w:line="276" w:lineRule="auto"/>
        <w:ind w:right="102"/>
        <w:contextualSpacing/>
        <w:jc w:val="both"/>
        <w:rPr>
          <w:rFonts w:asciiTheme="minorHAnsi" w:eastAsia="SimSu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102"/>
        <w:jc w:val="both"/>
        <w:rPr>
          <w:rFonts w:asciiTheme="minorHAnsi" w:eastAsia="SimSu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administratorem Pani/Pana danych osobowych jest </w:t>
      </w:r>
      <w:r w:rsidRPr="009A7C25">
        <w:rPr>
          <w:rFonts w:asciiTheme="minorHAnsi" w:eastAsia="Times New Roman" w:hAnsiTheme="minorHAnsi" w:cstheme="minorHAnsi"/>
          <w:i/>
          <w:color w:val="auto"/>
        </w:rPr>
        <w:t>Wojewódzki Zespół Lecznictwa Psychiatrycznego w Olsztynie 10-228 Olsztyn, Al. Wojska Polskiego 35;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100"/>
        <w:jc w:val="both"/>
        <w:rPr>
          <w:rFonts w:asciiTheme="minorHAnsi" w:eastAsia="SimSu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inspektorem ochrony danych osobowych w </w:t>
      </w:r>
      <w:r w:rsidRPr="009A7C25">
        <w:rPr>
          <w:rFonts w:asciiTheme="minorHAnsi" w:eastAsia="Times New Roman" w:hAnsiTheme="minorHAnsi" w:cstheme="minorHAnsi"/>
          <w:i/>
          <w:color w:val="auto"/>
        </w:rPr>
        <w:t xml:space="preserve">Wojewódzkim Zespole Lecznictwa Psychiatrycznego w Olsztynie </w:t>
      </w:r>
      <w:r w:rsidRPr="009A7C25">
        <w:rPr>
          <w:rFonts w:asciiTheme="minorHAnsi" w:eastAsia="Times New Roman" w:hAnsiTheme="minorHAnsi" w:cstheme="minorHAnsi"/>
          <w:color w:val="auto"/>
        </w:rPr>
        <w:t xml:space="preserve"> jest Pan </w:t>
      </w:r>
      <w:r w:rsidRPr="009A7C25">
        <w:rPr>
          <w:rFonts w:asciiTheme="minorHAnsi" w:eastAsia="Times New Roman" w:hAnsiTheme="minorHAnsi" w:cstheme="minorHAnsi"/>
          <w:i/>
          <w:color w:val="auto"/>
        </w:rPr>
        <w:t xml:space="preserve">Władysław Wiciński, kontakt: </w:t>
      </w:r>
      <w:hyperlink r:id="rId9" w:history="1">
        <w:r w:rsidRPr="009A7C25">
          <w:rPr>
            <w:rFonts w:asciiTheme="minorHAnsi" w:eastAsia="Times New Roman" w:hAnsiTheme="minorHAnsi" w:cstheme="minorHAnsi"/>
            <w:i/>
            <w:color w:val="auto"/>
            <w:u w:val="single"/>
          </w:rPr>
          <w:t>w.wicinski@wzlp.pl</w:t>
        </w:r>
      </w:hyperlink>
      <w:r w:rsidRPr="009A7C25">
        <w:rPr>
          <w:rFonts w:asciiTheme="minorHAnsi" w:eastAsia="Times New Roman" w:hAnsiTheme="minorHAnsi" w:cstheme="minorHAnsi"/>
          <w:i/>
          <w:color w:val="auto"/>
        </w:rPr>
        <w:t xml:space="preserve"> </w:t>
      </w:r>
      <w:hyperlink r:id="rId10" w:history="1">
        <w:r w:rsidRPr="009A7C25">
          <w:rPr>
            <w:rFonts w:asciiTheme="minorHAnsi" w:eastAsia="Times New Roman" w:hAnsiTheme="minorHAnsi" w:cstheme="minorHAnsi"/>
            <w:i/>
            <w:color w:val="auto"/>
          </w:rPr>
          <w:t>tel:(89)</w:t>
        </w:r>
      </w:hyperlink>
      <w:r w:rsidRPr="009A7C25">
        <w:rPr>
          <w:rFonts w:asciiTheme="minorHAnsi" w:eastAsia="Times New Roman" w:hAnsiTheme="minorHAnsi" w:cstheme="minorHAnsi"/>
          <w:i/>
          <w:color w:val="auto"/>
        </w:rPr>
        <w:t xml:space="preserve"> 678 53 49;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100"/>
        <w:jc w:val="both"/>
        <w:rPr>
          <w:rFonts w:asciiTheme="minorHAnsi" w:eastAsia="SimSu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Pani / Pana dane osobowe przetwarzane są w celu / celach: </w:t>
      </w:r>
    </w:p>
    <w:p w:rsidR="004F4694" w:rsidRPr="009A7C25" w:rsidRDefault="004F4694" w:rsidP="00067382">
      <w:pPr>
        <w:tabs>
          <w:tab w:val="left" w:pos="567"/>
        </w:tabs>
        <w:spacing w:line="276" w:lineRule="auto"/>
        <w:ind w:left="644" w:right="100"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a) wypełnienia obowiązków prawnych ciążących na </w:t>
      </w:r>
      <w:r w:rsidRPr="009A7C25">
        <w:rPr>
          <w:rFonts w:asciiTheme="minorHAnsi" w:eastAsia="Times New Roman" w:hAnsiTheme="minorHAnsi" w:cstheme="minorHAnsi"/>
          <w:i/>
          <w:color w:val="auto"/>
        </w:rPr>
        <w:t>Wojewódzkim Zespole Lecznictwa Psychiatrycznego w Olsztynie</w:t>
      </w:r>
      <w:r w:rsidRPr="009A7C25">
        <w:rPr>
          <w:rFonts w:asciiTheme="minorHAnsi" w:eastAsia="Times New Roman" w:hAnsiTheme="minorHAnsi" w:cstheme="minorHAnsi"/>
          <w:color w:val="auto"/>
        </w:rPr>
        <w:t xml:space="preserve">; </w:t>
      </w:r>
    </w:p>
    <w:p w:rsidR="004F4694" w:rsidRPr="009A7C25" w:rsidRDefault="004F4694" w:rsidP="00067382">
      <w:pPr>
        <w:tabs>
          <w:tab w:val="left" w:pos="567"/>
        </w:tabs>
        <w:spacing w:line="276" w:lineRule="auto"/>
        <w:ind w:left="644" w:right="100"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b) realizacji umów zawartych z kontrahentami </w:t>
      </w:r>
      <w:r w:rsidRPr="009A7C25">
        <w:rPr>
          <w:rFonts w:asciiTheme="minorHAnsi" w:eastAsia="Times New Roman" w:hAnsiTheme="minorHAnsi" w:cstheme="minorHAnsi"/>
          <w:i/>
          <w:color w:val="auto"/>
        </w:rPr>
        <w:t>Wojewódzkiego Zespołu Lecznictwa Psychiatrycznego w Olsztynie</w:t>
      </w:r>
      <w:r w:rsidRPr="009A7C25">
        <w:rPr>
          <w:rFonts w:asciiTheme="minorHAnsi" w:eastAsia="Times New Roman" w:hAnsiTheme="minorHAnsi" w:cstheme="minorHAnsi"/>
          <w:color w:val="auto"/>
        </w:rPr>
        <w:t>;</w:t>
      </w:r>
    </w:p>
    <w:p w:rsidR="004F4694" w:rsidRPr="009A7C25" w:rsidRDefault="004F4694" w:rsidP="00067382">
      <w:pPr>
        <w:tabs>
          <w:tab w:val="left" w:pos="567"/>
        </w:tabs>
        <w:spacing w:line="276" w:lineRule="auto"/>
        <w:ind w:left="644" w:right="100"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>c) w pozostałych przypadkach Pani / Pana dane osobowe przetwarzane są wyłącznie na podstawie wcześniej udzielonej zgody w zakresie i celu określonym w treści zgody.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W związku z przetwarzaniem danych w celach o których mowa w pkt 3 odbiorcami Pani / Pana danych osobowych mogą być: </w:t>
      </w:r>
    </w:p>
    <w:p w:rsidR="004F4694" w:rsidRPr="009A7C25" w:rsidRDefault="004F4694" w:rsidP="00067382">
      <w:pPr>
        <w:spacing w:line="276" w:lineRule="auto"/>
        <w:ind w:left="644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4F4694" w:rsidRPr="009A7C25" w:rsidRDefault="004F4694" w:rsidP="00067382">
      <w:pPr>
        <w:spacing w:line="276" w:lineRule="auto"/>
        <w:ind w:left="644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b) inne podmioty, które na podstawie stosownych umów podpisanych z </w:t>
      </w:r>
      <w:r w:rsidRPr="009A7C25">
        <w:rPr>
          <w:rFonts w:asciiTheme="minorHAnsi" w:eastAsia="Times New Roman" w:hAnsiTheme="minorHAnsi" w:cstheme="minorHAnsi"/>
          <w:i/>
          <w:color w:val="auto"/>
        </w:rPr>
        <w:t>Wojewódzkim Zespołem Lecznictwa Psychiatrycznego w Olsztynie</w:t>
      </w:r>
      <w:r w:rsidRPr="009A7C25">
        <w:rPr>
          <w:rFonts w:asciiTheme="minorHAnsi" w:eastAsia="Times New Roman" w:hAnsiTheme="minorHAnsi" w:cstheme="minorHAnsi"/>
          <w:color w:val="auto"/>
        </w:rPr>
        <w:t xml:space="preserve"> przetwarzają dane osobowe dla których Administratorem jest Dyrektor WZLP w Olsztynie.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>Pani / Pana dane osobowe będą przechowywane przez okres niezbędny do realizacji celów określonych w pkt 3,</w:t>
      </w:r>
      <w:bookmarkStart w:id="9" w:name="_GoBack"/>
      <w:bookmarkEnd w:id="9"/>
      <w:r w:rsidRPr="009A7C25">
        <w:rPr>
          <w:rFonts w:asciiTheme="minorHAnsi" w:eastAsia="Times New Roman" w:hAnsiTheme="minorHAnsi" w:cstheme="minorHAnsi"/>
          <w:color w:val="auto"/>
        </w:rPr>
        <w:t xml:space="preserve"> a po tym czasie przez okres oraz w zakresie wymaganym przez </w:t>
      </w:r>
      <w:r w:rsidRPr="009A7C25">
        <w:rPr>
          <w:rFonts w:asciiTheme="minorHAnsi" w:eastAsia="Times New Roman" w:hAnsiTheme="minorHAnsi" w:cstheme="minorHAnsi"/>
          <w:color w:val="auto"/>
        </w:rPr>
        <w:lastRenderedPageBreak/>
        <w:t xml:space="preserve">przepisy powszechnie obowiązującego prawa. 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W przypadku powzięcia informacji o niezgodnym z prawem przetwarzaniu w </w:t>
      </w:r>
      <w:r w:rsidRPr="009A7C25">
        <w:rPr>
          <w:rFonts w:asciiTheme="minorHAnsi" w:eastAsia="Times New Roman" w:hAnsiTheme="minorHAnsi" w:cstheme="minorHAnsi"/>
          <w:i/>
          <w:color w:val="auto"/>
        </w:rPr>
        <w:t>Wojewódzkim Zespole Lecznictwa Psychiatrycznego w Olsztynie</w:t>
      </w:r>
      <w:r w:rsidRPr="009A7C25">
        <w:rPr>
          <w:rFonts w:asciiTheme="minorHAnsi" w:eastAsia="Times New Roman" w:hAnsiTheme="minorHAnsi" w:cstheme="minorHAnsi"/>
          <w:color w:val="auto"/>
        </w:rPr>
        <w:t xml:space="preserve"> w Olsztynie Pani / Pana danych osobowych, przysługuje Pani / Panu prawo wniesienia skargi do organu nadzorczego właściwego w sprawach ochrony danych osobowych. 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 xml:space="preserve">W sytuacji, gdy przetwarzanie danych osobowych odbywa się na podstawie zgody osoby, której dane dotyczą, podanie przez Panią / Pana danych osobowych Administratorowi ma </w:t>
      </w:r>
      <w:r w:rsidRPr="009A7C25">
        <w:rPr>
          <w:rFonts w:asciiTheme="minorHAnsi" w:eastAsia="Times New Roman" w:hAnsiTheme="minorHAnsi" w:cstheme="minorHAnsi"/>
          <w:color w:val="auto"/>
        </w:rPr>
        <w:lastRenderedPageBreak/>
        <w:t>charakter dobrowolny.</w:t>
      </w:r>
    </w:p>
    <w:p w:rsidR="004F4694" w:rsidRPr="009A7C25" w:rsidRDefault="004F4694" w:rsidP="0006738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>Podanie przez Panią / Pana danych osobowych jest obowiązkowe, w sytuacji gdy przesłankę przetwarzania danych osobowych stanowi przepis prawa lub zawarta między stronami umowa.</w:t>
      </w:r>
    </w:p>
    <w:p w:rsidR="00067382" w:rsidRPr="009A7C25" w:rsidRDefault="004F4694" w:rsidP="000E12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9A7C25">
        <w:rPr>
          <w:rFonts w:asciiTheme="minorHAnsi" w:eastAsia="Times New Roman" w:hAnsiTheme="minorHAnsi" w:cstheme="minorHAnsi"/>
          <w:color w:val="auto"/>
        </w:rPr>
        <w:t>Pani / Pana dane mogą być przetwarzane w sposób zautomatyzowany i nie będą profilowane.</w:t>
      </w:r>
      <w:r w:rsidRPr="009A7C25">
        <w:rPr>
          <w:rFonts w:asciiTheme="minorHAnsi" w:eastAsia="Times New Roman" w:hAnsiTheme="minorHAnsi" w:cstheme="minorHAnsi"/>
          <w:b/>
          <w:color w:val="auto"/>
        </w:rPr>
        <w:t xml:space="preserve"> </w:t>
      </w:r>
    </w:p>
    <w:sectPr w:rsidR="00067382" w:rsidRPr="009A7C25" w:rsidSect="00436673">
      <w:footerReference w:type="default" r:id="rId11"/>
      <w:type w:val="continuous"/>
      <w:pgSz w:w="11905" w:h="16837"/>
      <w:pgMar w:top="1464" w:right="1191" w:bottom="1134" w:left="116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00" w:rsidRDefault="00523500">
      <w:r>
        <w:separator/>
      </w:r>
    </w:p>
  </w:endnote>
  <w:endnote w:type="continuationSeparator" w:id="0">
    <w:p w:rsidR="00523500" w:rsidRDefault="005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00" w:rsidRDefault="008F41E9">
    <w:pPr>
      <w:pStyle w:val="Headerorfooter0"/>
      <w:framePr w:w="12229" w:h="158" w:wrap="none" w:vAnchor="text" w:hAnchor="page" w:x="1" w:y="-925"/>
      <w:shd w:val="clear" w:color="auto" w:fill="auto"/>
      <w:ind w:left="10397"/>
    </w:pPr>
    <w:r>
      <w:fldChar w:fldCharType="begin"/>
    </w:r>
    <w:r w:rsidR="00523500">
      <w:instrText xml:space="preserve"> PAGE \* MERGEFORMAT </w:instrText>
    </w:r>
    <w:r>
      <w:fldChar w:fldCharType="separate"/>
    </w:r>
    <w:r w:rsidR="0081162D" w:rsidRPr="0081162D">
      <w:rPr>
        <w:rStyle w:val="Headerorfooter11pt"/>
      </w:rPr>
      <w:t>3</w:t>
    </w:r>
    <w:r>
      <w:rPr>
        <w:rStyle w:val="Headerorfooter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00" w:rsidRDefault="00523500">
      <w:r>
        <w:separator/>
      </w:r>
    </w:p>
  </w:footnote>
  <w:footnote w:type="continuationSeparator" w:id="0">
    <w:p w:rsidR="00523500" w:rsidRDefault="0052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F1EC7F00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7B2AF1A"/>
    <w:lvl w:ilvl="0">
      <w:start w:val="1"/>
      <w:numFmt w:val="upperRoman"/>
      <w:lvlText w:val="%1."/>
      <w:lvlJc w:val="righ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9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9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9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9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9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1751228"/>
    <w:multiLevelType w:val="hybridMultilevel"/>
    <w:tmpl w:val="644640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A95870"/>
    <w:multiLevelType w:val="hybridMultilevel"/>
    <w:tmpl w:val="A2EA6A68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086700F0"/>
    <w:multiLevelType w:val="hybridMultilevel"/>
    <w:tmpl w:val="2E3295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921B7"/>
    <w:multiLevelType w:val="hybridMultilevel"/>
    <w:tmpl w:val="6554CAE4"/>
    <w:lvl w:ilvl="0" w:tplc="11EE1870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FB44FABA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612258"/>
    <w:multiLevelType w:val="hybridMultilevel"/>
    <w:tmpl w:val="D768564A"/>
    <w:lvl w:ilvl="0" w:tplc="73EA5928">
      <w:start w:val="17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C7108"/>
    <w:multiLevelType w:val="hybridMultilevel"/>
    <w:tmpl w:val="0FBE664C"/>
    <w:lvl w:ilvl="0" w:tplc="11EE187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8175D8D"/>
    <w:multiLevelType w:val="hybridMultilevel"/>
    <w:tmpl w:val="A1FA6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3C508B"/>
    <w:multiLevelType w:val="hybridMultilevel"/>
    <w:tmpl w:val="3CF4BA08"/>
    <w:lvl w:ilvl="0" w:tplc="CFE28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2167BD"/>
    <w:multiLevelType w:val="hybridMultilevel"/>
    <w:tmpl w:val="661E04C0"/>
    <w:lvl w:ilvl="0" w:tplc="0415000F">
      <w:start w:val="1"/>
      <w:numFmt w:val="decimal"/>
      <w:lvlText w:val="%1."/>
      <w:lvlJc w:val="left"/>
      <w:pPr>
        <w:ind w:left="510" w:hanging="360"/>
      </w:p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8587DE7"/>
    <w:multiLevelType w:val="singleLevel"/>
    <w:tmpl w:val="DA1A914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cs="Times New Roman"/>
      </w:rPr>
    </w:lvl>
  </w:abstractNum>
  <w:abstractNum w:abstractNumId="13">
    <w:nsid w:val="29FE2491"/>
    <w:multiLevelType w:val="hybridMultilevel"/>
    <w:tmpl w:val="078AA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6F546A"/>
    <w:multiLevelType w:val="hybridMultilevel"/>
    <w:tmpl w:val="9160AD2A"/>
    <w:lvl w:ilvl="0" w:tplc="A9B2B1C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A0121"/>
    <w:multiLevelType w:val="hybridMultilevel"/>
    <w:tmpl w:val="15FCD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E3AB1"/>
    <w:multiLevelType w:val="hybridMultilevel"/>
    <w:tmpl w:val="1ECCD7A2"/>
    <w:lvl w:ilvl="0" w:tplc="11EE187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8E33A6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F4A2D35"/>
    <w:multiLevelType w:val="hybridMultilevel"/>
    <w:tmpl w:val="012896BA"/>
    <w:lvl w:ilvl="0" w:tplc="04150013">
      <w:start w:val="1"/>
      <w:numFmt w:val="upperRoman"/>
      <w:lvlText w:val="%1."/>
      <w:lvlJc w:val="righ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48AC25CB"/>
    <w:multiLevelType w:val="hybridMultilevel"/>
    <w:tmpl w:val="30267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454A8"/>
    <w:multiLevelType w:val="hybridMultilevel"/>
    <w:tmpl w:val="74FA1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6343CC"/>
    <w:multiLevelType w:val="hybridMultilevel"/>
    <w:tmpl w:val="78640BCC"/>
    <w:lvl w:ilvl="0" w:tplc="0CB4A3C6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9AA41F3"/>
    <w:multiLevelType w:val="singleLevel"/>
    <w:tmpl w:val="DA1A914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20"/>
  </w:num>
  <w:num w:numId="6">
    <w:abstractNumId w:val="17"/>
    <w:lvlOverride w:ilvl="0">
      <w:startOverride w:val="3"/>
    </w:lvlOverride>
  </w:num>
  <w:num w:numId="7">
    <w:abstractNumId w:val="12"/>
    <w:lvlOverride w:ilvl="0">
      <w:startOverride w:val="1"/>
    </w:lvlOverride>
  </w:num>
  <w:num w:numId="8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2"/>
  </w:num>
  <w:num w:numId="13">
    <w:abstractNumId w:val="4"/>
  </w:num>
  <w:num w:numId="14">
    <w:abstractNumId w:val="23"/>
  </w:num>
  <w:num w:numId="15">
    <w:abstractNumId w:val="8"/>
  </w:num>
  <w:num w:numId="16">
    <w:abstractNumId w:val="6"/>
  </w:num>
  <w:num w:numId="17">
    <w:abstractNumId w:val="14"/>
  </w:num>
  <w:num w:numId="18">
    <w:abstractNumId w:val="18"/>
  </w:num>
  <w:num w:numId="19">
    <w:abstractNumId w:val="5"/>
  </w:num>
  <w:num w:numId="20">
    <w:abstractNumId w:val="15"/>
  </w:num>
  <w:num w:numId="21">
    <w:abstractNumId w:val="9"/>
  </w:num>
  <w:num w:numId="22">
    <w:abstractNumId w:val="3"/>
  </w:num>
  <w:num w:numId="23">
    <w:abstractNumId w:val="19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72733"/>
    <w:rsid w:val="000006C0"/>
    <w:rsid w:val="00025A5A"/>
    <w:rsid w:val="00031AFA"/>
    <w:rsid w:val="00042D4D"/>
    <w:rsid w:val="00053348"/>
    <w:rsid w:val="00067382"/>
    <w:rsid w:val="00072092"/>
    <w:rsid w:val="00091082"/>
    <w:rsid w:val="000C7258"/>
    <w:rsid w:val="000D7BA9"/>
    <w:rsid w:val="000E12E4"/>
    <w:rsid w:val="00164E24"/>
    <w:rsid w:val="001734E0"/>
    <w:rsid w:val="001B2CF2"/>
    <w:rsid w:val="001D4BD1"/>
    <w:rsid w:val="001E7855"/>
    <w:rsid w:val="00203530"/>
    <w:rsid w:val="00207539"/>
    <w:rsid w:val="0025098D"/>
    <w:rsid w:val="00274E0D"/>
    <w:rsid w:val="002B0099"/>
    <w:rsid w:val="002D03ED"/>
    <w:rsid w:val="002E4C77"/>
    <w:rsid w:val="002F180B"/>
    <w:rsid w:val="003302AE"/>
    <w:rsid w:val="00333D54"/>
    <w:rsid w:val="00337139"/>
    <w:rsid w:val="00350DE0"/>
    <w:rsid w:val="00353F4B"/>
    <w:rsid w:val="0039756A"/>
    <w:rsid w:val="003C31A9"/>
    <w:rsid w:val="00420CAF"/>
    <w:rsid w:val="00431BED"/>
    <w:rsid w:val="00436673"/>
    <w:rsid w:val="00441E1F"/>
    <w:rsid w:val="0044327F"/>
    <w:rsid w:val="004551F0"/>
    <w:rsid w:val="00472733"/>
    <w:rsid w:val="004871AC"/>
    <w:rsid w:val="00491870"/>
    <w:rsid w:val="004E6E29"/>
    <w:rsid w:val="004F4694"/>
    <w:rsid w:val="004F6462"/>
    <w:rsid w:val="00507186"/>
    <w:rsid w:val="00523500"/>
    <w:rsid w:val="00542F16"/>
    <w:rsid w:val="005600A3"/>
    <w:rsid w:val="00590F15"/>
    <w:rsid w:val="005C2CDA"/>
    <w:rsid w:val="005F5543"/>
    <w:rsid w:val="00607E37"/>
    <w:rsid w:val="00611526"/>
    <w:rsid w:val="00622797"/>
    <w:rsid w:val="006B5964"/>
    <w:rsid w:val="006C6B13"/>
    <w:rsid w:val="006D09FD"/>
    <w:rsid w:val="006E5283"/>
    <w:rsid w:val="007001AE"/>
    <w:rsid w:val="0070104D"/>
    <w:rsid w:val="00711465"/>
    <w:rsid w:val="007156EE"/>
    <w:rsid w:val="00721670"/>
    <w:rsid w:val="007418F5"/>
    <w:rsid w:val="00764FB4"/>
    <w:rsid w:val="007A46E9"/>
    <w:rsid w:val="007D56B4"/>
    <w:rsid w:val="00804B4C"/>
    <w:rsid w:val="00807AE1"/>
    <w:rsid w:val="0081162D"/>
    <w:rsid w:val="00815DC4"/>
    <w:rsid w:val="00826196"/>
    <w:rsid w:val="0083645C"/>
    <w:rsid w:val="008412D3"/>
    <w:rsid w:val="0084179E"/>
    <w:rsid w:val="008569AC"/>
    <w:rsid w:val="008826F9"/>
    <w:rsid w:val="008958D9"/>
    <w:rsid w:val="008A7EAE"/>
    <w:rsid w:val="008C041E"/>
    <w:rsid w:val="008C2214"/>
    <w:rsid w:val="008F41E9"/>
    <w:rsid w:val="00904734"/>
    <w:rsid w:val="00934103"/>
    <w:rsid w:val="009353B1"/>
    <w:rsid w:val="00944C20"/>
    <w:rsid w:val="00955FCC"/>
    <w:rsid w:val="00981B92"/>
    <w:rsid w:val="0098546F"/>
    <w:rsid w:val="00987491"/>
    <w:rsid w:val="009A7C25"/>
    <w:rsid w:val="009B56C1"/>
    <w:rsid w:val="009B68A8"/>
    <w:rsid w:val="009B797C"/>
    <w:rsid w:val="00A2085D"/>
    <w:rsid w:val="00A31476"/>
    <w:rsid w:val="00A508AA"/>
    <w:rsid w:val="00A6570E"/>
    <w:rsid w:val="00A90990"/>
    <w:rsid w:val="00A9391B"/>
    <w:rsid w:val="00AA6FEC"/>
    <w:rsid w:val="00AB426F"/>
    <w:rsid w:val="00AD41C6"/>
    <w:rsid w:val="00B51C65"/>
    <w:rsid w:val="00B66289"/>
    <w:rsid w:val="00B74200"/>
    <w:rsid w:val="00C10E0F"/>
    <w:rsid w:val="00C238B1"/>
    <w:rsid w:val="00C26A44"/>
    <w:rsid w:val="00C673A9"/>
    <w:rsid w:val="00C701B1"/>
    <w:rsid w:val="00C764C9"/>
    <w:rsid w:val="00C84B4B"/>
    <w:rsid w:val="00CE4BCD"/>
    <w:rsid w:val="00CF054C"/>
    <w:rsid w:val="00D008D0"/>
    <w:rsid w:val="00D36B39"/>
    <w:rsid w:val="00D53EEC"/>
    <w:rsid w:val="00D76239"/>
    <w:rsid w:val="00D80D8A"/>
    <w:rsid w:val="00D927CF"/>
    <w:rsid w:val="00DD5F6F"/>
    <w:rsid w:val="00E0421A"/>
    <w:rsid w:val="00E51749"/>
    <w:rsid w:val="00E51844"/>
    <w:rsid w:val="00E51AC2"/>
    <w:rsid w:val="00E52BC2"/>
    <w:rsid w:val="00E7046F"/>
    <w:rsid w:val="00E70F1E"/>
    <w:rsid w:val="00EB731F"/>
    <w:rsid w:val="00ED4406"/>
    <w:rsid w:val="00F37FF3"/>
    <w:rsid w:val="00F50E9C"/>
    <w:rsid w:val="00F73FE4"/>
    <w:rsid w:val="00F77EF0"/>
    <w:rsid w:val="00FC3B2B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16"/>
    <w:rPr>
      <w:rFonts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01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42F16"/>
    <w:rPr>
      <w:rFonts w:cs="Times New Roman"/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542F16"/>
    <w:rPr>
      <w:rFonts w:ascii="Times New Roman" w:hAnsi="Times New Roman" w:cs="Times New Roman"/>
      <w:noProof/>
      <w:sz w:val="20"/>
      <w:szCs w:val="20"/>
    </w:rPr>
  </w:style>
  <w:style w:type="character" w:customStyle="1" w:styleId="Headerorfooter11pt">
    <w:name w:val="Header or footer + 11 pt"/>
    <w:basedOn w:val="Headerorfooter"/>
    <w:uiPriority w:val="99"/>
    <w:rsid w:val="00542F16"/>
    <w:rPr>
      <w:rFonts w:ascii="Times New Roman" w:hAnsi="Times New Roman" w:cs="Times New Roman"/>
      <w:noProof/>
      <w:sz w:val="22"/>
      <w:szCs w:val="22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542F1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30">
    <w:name w:val="Body text (3)"/>
    <w:basedOn w:val="Bodytext3"/>
    <w:uiPriority w:val="99"/>
    <w:rsid w:val="00542F1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542F16"/>
    <w:rPr>
      <w:rFonts w:ascii="Times New Roman" w:hAnsi="Times New Roman" w:cs="Times New Roman"/>
      <w:spacing w:val="0"/>
      <w:sz w:val="22"/>
      <w:szCs w:val="22"/>
    </w:rPr>
  </w:style>
  <w:style w:type="character" w:customStyle="1" w:styleId="Heading12">
    <w:name w:val="Heading #1 (2)_"/>
    <w:basedOn w:val="Domylnaczcionkaakapitu"/>
    <w:link w:val="Heading120"/>
    <w:uiPriority w:val="99"/>
    <w:locked/>
    <w:rsid w:val="00542F1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ing12NotBold">
    <w:name w:val="Heading #1 (2) + Not Bold"/>
    <w:basedOn w:val="Heading12"/>
    <w:uiPriority w:val="99"/>
    <w:rsid w:val="00542F16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Heading12NotBold1">
    <w:name w:val="Heading #1 (2) + Not Bold1"/>
    <w:basedOn w:val="Heading12"/>
    <w:uiPriority w:val="99"/>
    <w:rsid w:val="00542F16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Bodytext4Bold">
    <w:name w:val="Body text (4) + Bold"/>
    <w:basedOn w:val="Bodytext4"/>
    <w:uiPriority w:val="99"/>
    <w:rsid w:val="00542F1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Headerorfooter0">
    <w:name w:val="Header or footer"/>
    <w:basedOn w:val="Normalny"/>
    <w:link w:val="Headerorfooter"/>
    <w:uiPriority w:val="99"/>
    <w:rsid w:val="00542F16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1">
    <w:name w:val="Body text (3)1"/>
    <w:basedOn w:val="Normalny"/>
    <w:link w:val="Bodytext3"/>
    <w:uiPriority w:val="99"/>
    <w:rsid w:val="00542F16"/>
    <w:pPr>
      <w:shd w:val="clear" w:color="auto" w:fill="FFFFFF"/>
      <w:spacing w:before="1800" w:after="7620" w:line="485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40">
    <w:name w:val="Body text (4)"/>
    <w:basedOn w:val="Normalny"/>
    <w:link w:val="Bodytext4"/>
    <w:uiPriority w:val="99"/>
    <w:rsid w:val="00542F16"/>
    <w:pPr>
      <w:shd w:val="clear" w:color="auto" w:fill="FFFFFF"/>
      <w:spacing w:before="7620" w:line="240" w:lineRule="atLeast"/>
      <w:ind w:hanging="720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Heading120">
    <w:name w:val="Heading #1 (2)"/>
    <w:basedOn w:val="Normalny"/>
    <w:link w:val="Heading12"/>
    <w:uiPriority w:val="99"/>
    <w:rsid w:val="00542F16"/>
    <w:pPr>
      <w:shd w:val="clear" w:color="auto" w:fill="FFFFFF"/>
      <w:spacing w:line="274" w:lineRule="exact"/>
      <w:ind w:hanging="720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kapitzlist">
    <w:name w:val="List Paragraph"/>
    <w:basedOn w:val="Normalny"/>
    <w:uiPriority w:val="34"/>
    <w:qFormat/>
    <w:rsid w:val="00AA6FE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B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6B13"/>
    <w:rPr>
      <w:rFonts w:ascii="Tahoma" w:hAnsi="Tahoma" w:cs="Tahoma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76239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6239"/>
    <w:rPr>
      <w:rFonts w:ascii="Times New Roman" w:eastAsia="Times New Roman" w:hAnsi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70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gkelc">
    <w:name w:val="hgkelc"/>
    <w:basedOn w:val="Domylnaczcionkaakapitu"/>
    <w:rsid w:val="00C7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11pt">
    <w:name w:val="Header or footer + 11 pt"/>
    <w:basedOn w:val="Headerorfooter"/>
    <w:uiPriority w:val="99"/>
    <w:rPr>
      <w:rFonts w:ascii="Times New Roman" w:hAnsi="Times New Roman" w:cs="Times New Roman"/>
      <w:noProof/>
      <w:sz w:val="22"/>
      <w:szCs w:val="22"/>
    </w:rPr>
  </w:style>
  <w:style w:type="character" w:customStyle="1" w:styleId="Bodytext3">
    <w:name w:val="Body text (3)_"/>
    <w:basedOn w:val="Domylnaczcionkaakapitu"/>
    <w:link w:val="Bodytext3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30">
    <w:name w:val="Body text (3)"/>
    <w:basedOn w:val="Bodytext3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Domylnaczcionkaakapitu"/>
    <w:link w:val="Bodytext4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Heading12">
    <w:name w:val="Heading #1 (2)_"/>
    <w:basedOn w:val="Domylnaczcionkaakapitu"/>
    <w:link w:val="Heading1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ing12NotBold">
    <w:name w:val="Heading #1 (2) + Not Bold"/>
    <w:basedOn w:val="Heading1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Heading12NotBold1">
    <w:name w:val="Heading #1 (2) + Not Bold1"/>
    <w:basedOn w:val="Heading1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Bodytext4Bold">
    <w:name w:val="Body text (4) + Bold"/>
    <w:basedOn w:val="Bodytext4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Headerorfooter0">
    <w:name w:val="Header or footer"/>
    <w:basedOn w:val="Normalny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1">
    <w:name w:val="Body text (3)1"/>
    <w:basedOn w:val="Normalny"/>
    <w:link w:val="Bodytext3"/>
    <w:uiPriority w:val="99"/>
    <w:pPr>
      <w:shd w:val="clear" w:color="auto" w:fill="FFFFFF"/>
      <w:spacing w:before="1800" w:after="7620" w:line="485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40">
    <w:name w:val="Body text (4)"/>
    <w:basedOn w:val="Normalny"/>
    <w:link w:val="Bodytext4"/>
    <w:uiPriority w:val="99"/>
    <w:pPr>
      <w:shd w:val="clear" w:color="auto" w:fill="FFFFFF"/>
      <w:spacing w:before="7620" w:line="240" w:lineRule="atLeast"/>
      <w:ind w:hanging="720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Heading120">
    <w:name w:val="Heading #1 (2)"/>
    <w:basedOn w:val="Normalny"/>
    <w:link w:val="Heading12"/>
    <w:uiPriority w:val="99"/>
    <w:pPr>
      <w:shd w:val="clear" w:color="auto" w:fill="FFFFFF"/>
      <w:spacing w:line="274" w:lineRule="exact"/>
      <w:ind w:hanging="720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kapitzlist">
    <w:name w:val="List Paragraph"/>
    <w:basedOn w:val="Normalny"/>
    <w:uiPriority w:val="34"/>
    <w:qFormat/>
    <w:rsid w:val="00AA6FE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B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6B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(89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.wicinski@wz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1209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umowa_-_wzor_dyzury_psychiatrzy_2011</vt:lpstr>
    </vt:vector>
  </TitlesOfParts>
  <Company>Hewlett-Packard Company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umowa_-_wzor_dyzury_psychiatrzy_2011</dc:title>
  <dc:creator>mmalinowska</dc:creator>
  <cp:lastModifiedBy>Izabela Adrjan</cp:lastModifiedBy>
  <cp:revision>65</cp:revision>
  <cp:lastPrinted>2015-12-03T11:20:00Z</cp:lastPrinted>
  <dcterms:created xsi:type="dcterms:W3CDTF">2016-12-20T11:54:00Z</dcterms:created>
  <dcterms:modified xsi:type="dcterms:W3CDTF">2024-09-02T15:28:00Z</dcterms:modified>
</cp:coreProperties>
</file>