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D3" w:rsidRPr="0031213A" w:rsidRDefault="00D332D3" w:rsidP="00705B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13A">
        <w:rPr>
          <w:rFonts w:ascii="Calibri" w:eastAsia="Times New Roman" w:hAnsi="Calibri" w:cs="Calibri"/>
          <w:sz w:val="24"/>
          <w:szCs w:val="24"/>
          <w:lang w:eastAsia="zh-CN"/>
        </w:rPr>
        <w:t xml:space="preserve">Znak </w:t>
      </w:r>
      <w:r w:rsidR="0031213A" w:rsidRPr="0031213A">
        <w:rPr>
          <w:rFonts w:ascii="Calibri" w:eastAsia="Times New Roman" w:hAnsi="Calibri" w:cs="Calibri"/>
          <w:sz w:val="24"/>
          <w:szCs w:val="24"/>
          <w:lang w:eastAsia="zh-CN"/>
        </w:rPr>
        <w:t>sprawy: ZP.3322.62</w:t>
      </w:r>
      <w:r w:rsidRPr="0031213A">
        <w:rPr>
          <w:rFonts w:ascii="Calibri" w:eastAsia="Times New Roman" w:hAnsi="Calibri" w:cs="Calibri"/>
          <w:sz w:val="24"/>
          <w:szCs w:val="24"/>
          <w:lang w:eastAsia="zh-CN"/>
        </w:rPr>
        <w:t>.2022</w:t>
      </w:r>
    </w:p>
    <w:p w:rsidR="00795946" w:rsidRPr="00705B16" w:rsidRDefault="00795946" w:rsidP="00795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95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WSZCZĘCIU POSTĘPOWANIA W SPRAWIE </w:t>
      </w:r>
      <w:r w:rsidRPr="00705B16">
        <w:rPr>
          <w:rFonts w:ascii="Times New Roman" w:eastAsia="Times New Roman" w:hAnsi="Times New Roman" w:cs="Times New Roman"/>
          <w:b/>
          <w:bCs/>
          <w:lang w:eastAsia="pl-PL"/>
        </w:rPr>
        <w:t>BEZPRZETARGOWEGO ZAMÓWIENIA PUBLICZNEGO</w:t>
      </w:r>
    </w:p>
    <w:p w:rsidR="00705B16" w:rsidRPr="00705B16" w:rsidRDefault="00705B16" w:rsidP="00705B16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705B16">
        <w:rPr>
          <w:rFonts w:ascii="Calibri" w:eastAsia="Times New Roman" w:hAnsi="Calibri" w:cs="Calibri"/>
          <w:lang w:eastAsia="pl-PL"/>
        </w:rPr>
        <w:t>(</w:t>
      </w:r>
      <w:r w:rsidRPr="00705B16">
        <w:rPr>
          <w:rFonts w:ascii="Calibri" w:eastAsia="Times New Roman" w:hAnsi="Calibri" w:cs="Calibri"/>
          <w:spacing w:val="-9"/>
          <w:lang w:eastAsia="zh-CN"/>
        </w:rPr>
        <w:t>Ustawy o zamówieniach publicznych do tego ogłoszenia na podstawie art. 2 ust. 1 pkt 1 nie stosuje się.</w:t>
      </w:r>
      <w:r w:rsidRPr="00705B16">
        <w:rPr>
          <w:rFonts w:ascii="Calibri" w:eastAsia="Times New Roman" w:hAnsi="Calibri" w:cs="Calibri"/>
          <w:lang w:eastAsia="pl-PL"/>
        </w:rPr>
        <w:t>)</w:t>
      </w:r>
    </w:p>
    <w:p w:rsidR="00705B16" w:rsidRPr="00C9516B" w:rsidRDefault="00705B16" w:rsidP="00C9516B">
      <w:pPr>
        <w:pStyle w:val="Akapitzlist"/>
        <w:numPr>
          <w:ilvl w:val="0"/>
          <w:numId w:val="11"/>
        </w:numPr>
        <w:suppressAutoHyphens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C9516B">
        <w:rPr>
          <w:rFonts w:ascii="Calibri" w:eastAsia="Times New Roman" w:hAnsi="Calibri" w:cs="Calibri"/>
          <w:b/>
          <w:sz w:val="24"/>
          <w:szCs w:val="24"/>
          <w:lang w:eastAsia="zh-CN"/>
        </w:rPr>
        <w:t>NAZWA I ADRES ZAMAWIAJĄCEGO</w:t>
      </w:r>
    </w:p>
    <w:p w:rsidR="00705B16" w:rsidRDefault="00705B16" w:rsidP="00705B16">
      <w:pPr>
        <w:pStyle w:val="Bezodstpw"/>
        <w:rPr>
          <w:sz w:val="24"/>
          <w:szCs w:val="24"/>
          <w:lang w:eastAsia="zh-CN"/>
        </w:rPr>
      </w:pPr>
      <w:r w:rsidRPr="00705B16">
        <w:rPr>
          <w:sz w:val="24"/>
          <w:szCs w:val="24"/>
          <w:lang w:eastAsia="zh-CN"/>
        </w:rPr>
        <w:t>Wojewódzki Zespół Lecznict</w:t>
      </w:r>
      <w:r>
        <w:rPr>
          <w:sz w:val="24"/>
          <w:szCs w:val="24"/>
          <w:lang w:eastAsia="zh-CN"/>
        </w:rPr>
        <w:t>wa Psychiatrycznego w Olsztynie</w:t>
      </w:r>
    </w:p>
    <w:p w:rsidR="00705B16" w:rsidRPr="00705B16" w:rsidRDefault="00705B16" w:rsidP="00705B16">
      <w:pPr>
        <w:pStyle w:val="Bezodstpw"/>
        <w:rPr>
          <w:sz w:val="24"/>
          <w:szCs w:val="24"/>
          <w:lang w:eastAsia="zh-CN"/>
        </w:rPr>
      </w:pPr>
      <w:r w:rsidRPr="00705B16">
        <w:rPr>
          <w:sz w:val="24"/>
          <w:szCs w:val="24"/>
          <w:lang w:eastAsia="zh-CN"/>
        </w:rPr>
        <w:t>Aleja Wojska Polskiego 35</w:t>
      </w:r>
      <w:r>
        <w:rPr>
          <w:sz w:val="24"/>
          <w:szCs w:val="24"/>
          <w:lang w:eastAsia="zh-CN"/>
        </w:rPr>
        <w:t xml:space="preserve">, </w:t>
      </w:r>
      <w:r w:rsidRPr="00705B16">
        <w:rPr>
          <w:sz w:val="24"/>
          <w:szCs w:val="24"/>
          <w:lang w:eastAsia="zh-CN"/>
        </w:rPr>
        <w:t>10-</w:t>
      </w:r>
      <w:r>
        <w:rPr>
          <w:sz w:val="24"/>
          <w:szCs w:val="24"/>
          <w:lang w:eastAsia="zh-CN"/>
        </w:rPr>
        <w:t>228 OLSZTYN</w:t>
      </w:r>
    </w:p>
    <w:p w:rsidR="00705B16" w:rsidRPr="00705B16" w:rsidRDefault="00705B16" w:rsidP="00705B16">
      <w:pPr>
        <w:pStyle w:val="Bezodstpw"/>
        <w:rPr>
          <w:lang w:eastAsia="zh-CN"/>
        </w:rPr>
      </w:pPr>
      <w:r w:rsidRPr="00705B16">
        <w:rPr>
          <w:lang w:eastAsia="zh-CN"/>
        </w:rPr>
        <w:t>tel. centr. 89 678 53 53    tel. 89 678 53 99     tel. / fax. 89 678 53 00</w:t>
      </w:r>
    </w:p>
    <w:p w:rsidR="00705B16" w:rsidRDefault="00705B16" w:rsidP="00705B16">
      <w:pPr>
        <w:pStyle w:val="Bezodstpw"/>
        <w:rPr>
          <w:lang w:eastAsia="zh-CN"/>
        </w:rPr>
      </w:pPr>
      <w:r w:rsidRPr="00705B16">
        <w:rPr>
          <w:lang w:eastAsia="zh-CN"/>
        </w:rPr>
        <w:t xml:space="preserve">Adres internetowy: </w:t>
      </w:r>
      <w:hyperlink r:id="rId8" w:history="1">
        <w:r w:rsidRPr="009B5781">
          <w:rPr>
            <w:rStyle w:val="Hipercze"/>
            <w:lang w:eastAsia="zh-CN"/>
          </w:rPr>
          <w:t>www.wzlp.pl</w:t>
        </w:r>
      </w:hyperlink>
    </w:p>
    <w:p w:rsidR="00705B16" w:rsidRPr="00705B16" w:rsidRDefault="00705B16" w:rsidP="00705B16">
      <w:pPr>
        <w:pStyle w:val="Bezodstpw"/>
        <w:rPr>
          <w:lang w:eastAsia="zh-CN"/>
        </w:rPr>
      </w:pPr>
      <w:r w:rsidRPr="00705B16">
        <w:rPr>
          <w:lang w:eastAsia="zh-CN"/>
        </w:rPr>
        <w:t xml:space="preserve">Poczta elektroniczna (e-mail): przetargi@wzlp.pl </w:t>
      </w:r>
    </w:p>
    <w:p w:rsidR="00705B16" w:rsidRDefault="00705B16" w:rsidP="00705B16">
      <w:pPr>
        <w:pStyle w:val="NormalTable1"/>
        <w:widowControl w:val="0"/>
        <w:tabs>
          <w:tab w:val="left" w:pos="720"/>
        </w:tabs>
        <w:rPr>
          <w:rFonts w:ascii="Calibri" w:hAnsi="Calibri" w:cs="Calibri"/>
          <w:b/>
          <w:caps/>
          <w:sz w:val="24"/>
          <w:szCs w:val="24"/>
        </w:rPr>
      </w:pPr>
    </w:p>
    <w:p w:rsidR="00705B16" w:rsidRDefault="00705B16" w:rsidP="00C9516B">
      <w:pPr>
        <w:pStyle w:val="NormalTable1"/>
        <w:widowControl w:val="0"/>
        <w:numPr>
          <w:ilvl w:val="0"/>
          <w:numId w:val="11"/>
        </w:numPr>
        <w:tabs>
          <w:tab w:val="left" w:pos="720"/>
        </w:tabs>
        <w:rPr>
          <w:rFonts w:ascii="Calibri" w:hAnsi="Calibri" w:cs="Calibri"/>
          <w:b/>
          <w:caps/>
          <w:sz w:val="24"/>
          <w:szCs w:val="24"/>
        </w:rPr>
      </w:pPr>
      <w:r w:rsidRPr="0055190E">
        <w:rPr>
          <w:rFonts w:ascii="Calibri" w:hAnsi="Calibri" w:cs="Calibri"/>
          <w:b/>
          <w:caps/>
          <w:sz w:val="24"/>
          <w:szCs w:val="24"/>
        </w:rPr>
        <w:t>PROCEDURA</w:t>
      </w:r>
    </w:p>
    <w:p w:rsidR="00705B16" w:rsidRPr="00AE5816" w:rsidRDefault="00705B16" w:rsidP="00705B16">
      <w:pPr>
        <w:pStyle w:val="Tekstpodstawowy31"/>
        <w:widowControl w:val="0"/>
        <w:numPr>
          <w:ilvl w:val="0"/>
          <w:numId w:val="6"/>
        </w:numPr>
        <w:overflowPunct/>
        <w:spacing w:after="0"/>
        <w:jc w:val="both"/>
        <w:textAlignment w:val="auto"/>
        <w:rPr>
          <w:rFonts w:ascii="Calibri" w:hAnsi="Calibri" w:cs="Calibri"/>
          <w:sz w:val="24"/>
          <w:szCs w:val="24"/>
        </w:rPr>
      </w:pPr>
      <w:r w:rsidRPr="00AE5816">
        <w:rPr>
          <w:rFonts w:ascii="Calibri" w:hAnsi="Calibri" w:cs="Calibri"/>
          <w:bCs/>
          <w:sz w:val="24"/>
          <w:szCs w:val="24"/>
        </w:rPr>
        <w:t>Wykonawcy przystępujący do postępowania składają oferty zgodne z niniejszym ogłoszeniem.</w:t>
      </w:r>
    </w:p>
    <w:p w:rsidR="00705B16" w:rsidRPr="00AE5816" w:rsidRDefault="00705B16" w:rsidP="00705B16">
      <w:pPr>
        <w:pStyle w:val="Tekstpodstawowy31"/>
        <w:numPr>
          <w:ilvl w:val="0"/>
          <w:numId w:val="6"/>
        </w:numPr>
        <w:tabs>
          <w:tab w:val="left" w:pos="9214"/>
        </w:tabs>
        <w:overflowPunct/>
        <w:spacing w:after="0"/>
        <w:jc w:val="both"/>
        <w:textAlignment w:val="auto"/>
        <w:rPr>
          <w:rFonts w:ascii="Calibri" w:hAnsi="Calibri" w:cs="Calibri"/>
          <w:sz w:val="24"/>
          <w:szCs w:val="24"/>
        </w:rPr>
      </w:pPr>
      <w:r w:rsidRPr="00AE5816">
        <w:rPr>
          <w:rFonts w:ascii="Calibri" w:hAnsi="Calibri" w:cs="Calibri"/>
          <w:b/>
          <w:sz w:val="24"/>
          <w:szCs w:val="24"/>
        </w:rPr>
        <w:t>Zamawiający dopuszcza możliwość składania ofert częściowych</w:t>
      </w:r>
      <w:r w:rsidRPr="00AE5816">
        <w:rPr>
          <w:rFonts w:ascii="Calibri" w:hAnsi="Calibri" w:cs="Calibri"/>
          <w:sz w:val="24"/>
          <w:szCs w:val="24"/>
        </w:rPr>
        <w:t xml:space="preserve"> (2 części). </w:t>
      </w:r>
      <w:r>
        <w:rPr>
          <w:rFonts w:ascii="Calibri" w:hAnsi="Calibri" w:cs="Calibri"/>
          <w:sz w:val="24"/>
          <w:szCs w:val="24"/>
        </w:rPr>
        <w:t>Każdy w</w:t>
      </w:r>
      <w:r w:rsidRPr="00AE5816">
        <w:rPr>
          <w:rFonts w:ascii="Calibri" w:hAnsi="Calibri" w:cs="Calibri"/>
          <w:sz w:val="24"/>
          <w:szCs w:val="24"/>
        </w:rPr>
        <w:t>ykonawca może złożyć ofertę na oba zadania.</w:t>
      </w:r>
    </w:p>
    <w:p w:rsidR="00705B16" w:rsidRDefault="00705B16" w:rsidP="00705B16">
      <w:pPr>
        <w:pStyle w:val="NormalTable1"/>
        <w:widowControl w:val="0"/>
        <w:tabs>
          <w:tab w:val="left" w:pos="720"/>
        </w:tabs>
        <w:rPr>
          <w:rFonts w:ascii="Calibri" w:hAnsi="Calibri" w:cs="Calibri"/>
          <w:sz w:val="24"/>
          <w:szCs w:val="24"/>
        </w:rPr>
      </w:pPr>
    </w:p>
    <w:p w:rsidR="00705B16" w:rsidRPr="0055190E" w:rsidRDefault="00705B16" w:rsidP="00C9516B">
      <w:pPr>
        <w:pStyle w:val="NormalTable1"/>
        <w:widowControl w:val="0"/>
        <w:numPr>
          <w:ilvl w:val="0"/>
          <w:numId w:val="11"/>
        </w:numPr>
        <w:tabs>
          <w:tab w:val="left" w:pos="720"/>
        </w:tabs>
        <w:rPr>
          <w:rFonts w:ascii="Calibri" w:hAnsi="Calibri" w:cs="Calibri"/>
          <w:sz w:val="24"/>
          <w:szCs w:val="24"/>
        </w:rPr>
      </w:pPr>
      <w:r w:rsidRPr="0055190E">
        <w:rPr>
          <w:rFonts w:ascii="Calibri" w:hAnsi="Calibri" w:cs="Calibri"/>
          <w:b/>
          <w:bCs/>
          <w:caps/>
          <w:sz w:val="24"/>
          <w:szCs w:val="24"/>
        </w:rPr>
        <w:t>Przedmiot postępowania i umowy</w:t>
      </w:r>
    </w:p>
    <w:p w:rsidR="00705B16" w:rsidRDefault="00705B16" w:rsidP="00705B16">
      <w:pPr>
        <w:pStyle w:val="NormalTable1"/>
        <w:widowControl w:val="0"/>
        <w:tabs>
          <w:tab w:val="left" w:pos="720"/>
        </w:tabs>
        <w:rPr>
          <w:rFonts w:ascii="Calibri" w:hAnsi="Calibri" w:cs="Calibri"/>
          <w:b/>
          <w:sz w:val="24"/>
          <w:szCs w:val="24"/>
        </w:rPr>
      </w:pPr>
      <w:r w:rsidRPr="004B3A1B">
        <w:rPr>
          <w:rFonts w:ascii="Calibri" w:hAnsi="Calibri" w:cs="Calibri"/>
          <w:sz w:val="24"/>
          <w:szCs w:val="24"/>
        </w:rPr>
        <w:t>Przedmiotem postępowania jest dostawa</w:t>
      </w:r>
      <w:r w:rsidR="004B3A1B">
        <w:rPr>
          <w:rFonts w:ascii="Calibri" w:hAnsi="Calibri" w:cs="Calibri"/>
          <w:sz w:val="24"/>
          <w:szCs w:val="24"/>
        </w:rPr>
        <w:t xml:space="preserve"> ryb </w:t>
      </w:r>
      <w:r w:rsidR="00C96852">
        <w:rPr>
          <w:rFonts w:ascii="Calibri" w:hAnsi="Calibri" w:cs="Calibri"/>
          <w:sz w:val="24"/>
          <w:szCs w:val="24"/>
        </w:rPr>
        <w:t xml:space="preserve">i przetworów rybnych </w:t>
      </w:r>
      <w:r w:rsidR="004B3A1B">
        <w:rPr>
          <w:rFonts w:ascii="Calibri" w:hAnsi="Calibri" w:cs="Calibri"/>
          <w:sz w:val="24"/>
          <w:szCs w:val="24"/>
        </w:rPr>
        <w:t xml:space="preserve">do działu żywienia w okresie </w:t>
      </w:r>
      <w:r w:rsidR="004B3A1B" w:rsidRPr="004B3A1B">
        <w:rPr>
          <w:rFonts w:ascii="Calibri" w:hAnsi="Calibri" w:cs="Calibri"/>
          <w:b/>
          <w:sz w:val="24"/>
          <w:szCs w:val="24"/>
        </w:rPr>
        <w:t xml:space="preserve">od </w:t>
      </w:r>
      <w:r w:rsidR="00C96852">
        <w:rPr>
          <w:rFonts w:ascii="Calibri" w:hAnsi="Calibri" w:cs="Calibri"/>
          <w:b/>
          <w:sz w:val="24"/>
          <w:szCs w:val="24"/>
        </w:rPr>
        <w:t xml:space="preserve">dnia </w:t>
      </w:r>
      <w:r w:rsidR="00CE1142">
        <w:rPr>
          <w:rFonts w:ascii="Calibri" w:hAnsi="Calibri" w:cs="Calibri"/>
          <w:b/>
          <w:sz w:val="24"/>
          <w:szCs w:val="24"/>
        </w:rPr>
        <w:t>01.12.2022</w:t>
      </w:r>
      <w:r w:rsidR="004B3A1B" w:rsidRPr="004B3A1B">
        <w:rPr>
          <w:rFonts w:ascii="Calibri" w:hAnsi="Calibri" w:cs="Calibri"/>
          <w:b/>
          <w:sz w:val="24"/>
          <w:szCs w:val="24"/>
        </w:rPr>
        <w:t xml:space="preserve"> r. do </w:t>
      </w:r>
      <w:r w:rsidR="00C96852">
        <w:rPr>
          <w:rFonts w:ascii="Calibri" w:hAnsi="Calibri" w:cs="Calibri"/>
          <w:b/>
          <w:sz w:val="24"/>
          <w:szCs w:val="24"/>
        </w:rPr>
        <w:t xml:space="preserve">dnia </w:t>
      </w:r>
      <w:r w:rsidR="00CE1142">
        <w:rPr>
          <w:rFonts w:ascii="Calibri" w:hAnsi="Calibri" w:cs="Calibri"/>
          <w:b/>
          <w:sz w:val="24"/>
          <w:szCs w:val="24"/>
        </w:rPr>
        <w:t>30.11</w:t>
      </w:r>
      <w:r w:rsidR="004B3A1B" w:rsidRPr="004B3A1B">
        <w:rPr>
          <w:rFonts w:ascii="Calibri" w:hAnsi="Calibri" w:cs="Calibri"/>
          <w:b/>
          <w:sz w:val="24"/>
          <w:szCs w:val="24"/>
        </w:rPr>
        <w:t>.2023 r.</w:t>
      </w:r>
    </w:p>
    <w:p w:rsidR="004B3A1B" w:rsidRDefault="004B3A1B" w:rsidP="00705B16">
      <w:pPr>
        <w:pStyle w:val="NormalTable1"/>
        <w:widowControl w:val="0"/>
        <w:tabs>
          <w:tab w:val="left" w:pos="72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CPV:</w:t>
      </w:r>
    </w:p>
    <w:p w:rsidR="004B3A1B" w:rsidRPr="00010BE8" w:rsidRDefault="004B3A1B" w:rsidP="00010BE8">
      <w:pPr>
        <w:pStyle w:val="Bezodstpw"/>
        <w:rPr>
          <w:sz w:val="24"/>
          <w:szCs w:val="24"/>
          <w:lang w:eastAsia="pl-PL"/>
        </w:rPr>
      </w:pPr>
      <w:r w:rsidRPr="00010BE8">
        <w:rPr>
          <w:rFonts w:cstheme="minorHAnsi"/>
          <w:sz w:val="24"/>
          <w:szCs w:val="24"/>
          <w:lang w:eastAsia="pl-PL"/>
        </w:rPr>
        <w:t xml:space="preserve">15220000-6 - </w:t>
      </w:r>
      <w:r w:rsidR="00010BE8" w:rsidRPr="00010BE8">
        <w:rPr>
          <w:sz w:val="24"/>
          <w:szCs w:val="24"/>
          <w:lang w:eastAsia="pl-PL"/>
        </w:rPr>
        <w:t>Ryby mrożone, filety rybne i pozostałe mięso ryb</w:t>
      </w:r>
    </w:p>
    <w:p w:rsidR="00010BE8" w:rsidRDefault="004B3A1B" w:rsidP="00010BE8">
      <w:pPr>
        <w:pStyle w:val="Bezodstpw"/>
        <w:rPr>
          <w:sz w:val="24"/>
          <w:szCs w:val="24"/>
          <w:lang w:eastAsia="pl-PL"/>
        </w:rPr>
      </w:pPr>
      <w:r w:rsidRPr="00010BE8">
        <w:rPr>
          <w:rFonts w:cstheme="minorHAnsi"/>
          <w:sz w:val="24"/>
          <w:szCs w:val="24"/>
          <w:lang w:eastAsia="pl-PL"/>
        </w:rPr>
        <w:t xml:space="preserve">15230000-9 - </w:t>
      </w:r>
      <w:r w:rsidR="00010BE8" w:rsidRPr="00010BE8">
        <w:rPr>
          <w:sz w:val="24"/>
          <w:szCs w:val="24"/>
          <w:lang w:eastAsia="pl-PL"/>
        </w:rPr>
        <w:t>Ryby suszone lub solone; ryby w solance; ryby wędzone</w:t>
      </w:r>
    </w:p>
    <w:p w:rsidR="00010BE8" w:rsidRPr="00010BE8" w:rsidRDefault="00010BE8" w:rsidP="00010BE8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suppressAutoHyphens/>
        <w:spacing w:before="43" w:after="0" w:line="264" w:lineRule="exact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010BE8">
        <w:rPr>
          <w:rFonts w:ascii="Calibri" w:eastAsia="Calibri" w:hAnsi="Calibri" w:cs="Calibri"/>
          <w:sz w:val="24"/>
          <w:szCs w:val="24"/>
        </w:rPr>
        <w:t>Szczegółowe zestawienie asortymentowo-ilościowe znajduje się w załączniku nr 2 do Ogłoszenia.</w:t>
      </w:r>
    </w:p>
    <w:p w:rsidR="00010BE8" w:rsidRPr="00010BE8" w:rsidRDefault="00010BE8" w:rsidP="00010BE8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suppressAutoHyphens/>
        <w:spacing w:before="43" w:after="0" w:line="264" w:lineRule="exact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010BE8">
        <w:rPr>
          <w:rFonts w:ascii="Calibri" w:eastAsia="Calibri" w:hAnsi="Calibri" w:cs="Calibri"/>
          <w:sz w:val="24"/>
          <w:szCs w:val="24"/>
        </w:rPr>
        <w:t>Jakość towaru, będącego przedmiotem zamówienia, określają obowiązujące normy</w:t>
      </w:r>
      <w:r w:rsidRPr="00010BE8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010BE8">
        <w:rPr>
          <w:rFonts w:ascii="Calibri" w:eastAsia="Calibri" w:hAnsi="Calibri" w:cs="Calibri"/>
          <w:sz w:val="24"/>
          <w:szCs w:val="24"/>
        </w:rPr>
        <w:t>jakościowe. Dostawy w/w produktów realizowane będą zgodnie z wymaganiami</w:t>
      </w:r>
      <w:r w:rsidRPr="00010BE8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010BE8">
        <w:rPr>
          <w:rFonts w:ascii="Calibri" w:eastAsia="Calibri" w:hAnsi="Calibri" w:cs="Calibri"/>
          <w:sz w:val="24"/>
          <w:szCs w:val="24"/>
        </w:rPr>
        <w:t xml:space="preserve">systemu kontroli żywności HACCP. </w:t>
      </w:r>
    </w:p>
    <w:p w:rsidR="00010BE8" w:rsidRPr="00010BE8" w:rsidRDefault="00010BE8" w:rsidP="00010BE8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010BE8">
        <w:rPr>
          <w:rFonts w:ascii="Calibri" w:eastAsia="Calibri" w:hAnsi="Calibri" w:cs="Calibri"/>
          <w:bCs/>
          <w:sz w:val="24"/>
          <w:szCs w:val="24"/>
        </w:rPr>
        <w:t>Pozostałe informacje dodatkowe:</w:t>
      </w:r>
    </w:p>
    <w:p w:rsidR="00010BE8" w:rsidRPr="00010BE8" w:rsidRDefault="00010BE8" w:rsidP="00010BE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010BE8">
        <w:rPr>
          <w:rFonts w:ascii="Calibri" w:eastAsia="Calibri" w:hAnsi="Calibri" w:cs="Calibri"/>
          <w:bCs/>
          <w:sz w:val="24"/>
          <w:szCs w:val="24"/>
        </w:rPr>
        <w:t>Oferty złożone po terminie nie będą rozpatrywane.</w:t>
      </w:r>
    </w:p>
    <w:p w:rsidR="00C9516B" w:rsidRPr="00484D15" w:rsidRDefault="00010BE8" w:rsidP="00484D15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010BE8">
        <w:rPr>
          <w:rFonts w:ascii="Calibri" w:eastAsia="Times New Roman" w:hAnsi="Calibri" w:cs="Calibri"/>
          <w:sz w:val="24"/>
          <w:szCs w:val="24"/>
          <w:lang w:eastAsia="pl-PL"/>
        </w:rPr>
        <w:t>Zamawiający informuje, że ilości podane w zapytaniu są ilościami szacunkowymi i zastrzega sobie, że po zapoznaniu się z pełną ofertą może zlecić realizację zamówienia w niepełnym zakresie.</w:t>
      </w:r>
    </w:p>
    <w:p w:rsidR="00010BE8" w:rsidRPr="00C9516B" w:rsidRDefault="00010BE8" w:rsidP="00C9516B">
      <w:pPr>
        <w:pStyle w:val="Akapitzlist"/>
        <w:numPr>
          <w:ilvl w:val="0"/>
          <w:numId w:val="11"/>
        </w:numPr>
        <w:ind w:right="-2"/>
        <w:rPr>
          <w:rFonts w:ascii="Calibri" w:hAnsi="Calibri" w:cs="Calibri"/>
        </w:rPr>
      </w:pPr>
      <w:r w:rsidRPr="00C9516B">
        <w:rPr>
          <w:rFonts w:ascii="Calibri" w:hAnsi="Calibri" w:cs="Calibri"/>
          <w:b/>
          <w:caps/>
        </w:rPr>
        <w:t>Zasady realizacji zamówieniA</w:t>
      </w:r>
    </w:p>
    <w:p w:rsidR="00010BE8" w:rsidRPr="0055190E" w:rsidRDefault="00010BE8" w:rsidP="00010BE8">
      <w:pPr>
        <w:pStyle w:val="Bezodstpw"/>
      </w:pPr>
      <w:r w:rsidRPr="0055190E">
        <w:t>Zasady realizacji przedmiotu zamówi</w:t>
      </w:r>
      <w:r>
        <w:t>enia określa załącznik nr 3 do O</w:t>
      </w:r>
      <w:r w:rsidRPr="0055190E">
        <w:t>głoszenia</w:t>
      </w:r>
      <w:r>
        <w:t>.</w:t>
      </w:r>
    </w:p>
    <w:p w:rsidR="00010BE8" w:rsidRDefault="00010BE8" w:rsidP="00010BE8">
      <w:pPr>
        <w:pStyle w:val="Bezodstpw"/>
        <w:rPr>
          <w:sz w:val="24"/>
          <w:lang w:eastAsia="pl-PL"/>
        </w:rPr>
      </w:pPr>
    </w:p>
    <w:p w:rsidR="00010BE8" w:rsidRPr="00010BE8" w:rsidRDefault="00C96852" w:rsidP="00C9516B">
      <w:pPr>
        <w:pStyle w:val="Bezodstpw"/>
        <w:numPr>
          <w:ilvl w:val="0"/>
          <w:numId w:val="11"/>
        </w:numPr>
        <w:rPr>
          <w:sz w:val="24"/>
          <w:szCs w:val="24"/>
          <w:lang w:eastAsia="pl-PL"/>
        </w:rPr>
      </w:pPr>
      <w:r w:rsidRPr="0055190E">
        <w:rPr>
          <w:rFonts w:ascii="Calibri" w:hAnsi="Calibri" w:cs="Calibri"/>
          <w:b/>
        </w:rPr>
        <w:t>MIEJSCE I TERMIN SKŁADANIA OFERT</w:t>
      </w:r>
    </w:p>
    <w:p w:rsidR="004B3A1B" w:rsidRPr="004B3A1B" w:rsidRDefault="004B3A1B" w:rsidP="00705B16">
      <w:pPr>
        <w:pStyle w:val="NormalTable1"/>
        <w:widowControl w:val="0"/>
        <w:tabs>
          <w:tab w:val="left" w:pos="720"/>
        </w:tabs>
        <w:rPr>
          <w:rFonts w:asciiTheme="minorHAnsi" w:hAnsiTheme="minorHAnsi" w:cstheme="minorHAnsi"/>
          <w:b/>
          <w:sz w:val="24"/>
          <w:szCs w:val="24"/>
        </w:rPr>
      </w:pPr>
    </w:p>
    <w:p w:rsidR="00C96852" w:rsidRPr="00C96852" w:rsidRDefault="00C96852" w:rsidP="00C96852">
      <w:pPr>
        <w:spacing w:after="0" w:line="23" w:lineRule="atLeast"/>
        <w:ind w:right="-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96852">
        <w:rPr>
          <w:rFonts w:ascii="Calibri" w:eastAsia="Calibri" w:hAnsi="Calibri" w:cs="Calibri"/>
          <w:sz w:val="24"/>
          <w:szCs w:val="24"/>
        </w:rPr>
        <w:t>Ofertę należy przesłać</w:t>
      </w:r>
      <w:r w:rsidRPr="00C96852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0D1120">
        <w:rPr>
          <w:rFonts w:ascii="Calibri" w:eastAsia="Calibri" w:hAnsi="Calibri" w:cs="Calibri"/>
          <w:b/>
          <w:sz w:val="24"/>
          <w:szCs w:val="24"/>
        </w:rPr>
        <w:t xml:space="preserve">do </w:t>
      </w:r>
      <w:r w:rsidR="00F95F1F">
        <w:rPr>
          <w:rFonts w:ascii="Calibri" w:eastAsia="Calibri" w:hAnsi="Calibri" w:cs="Calibri"/>
          <w:b/>
          <w:sz w:val="24"/>
          <w:szCs w:val="24"/>
        </w:rPr>
        <w:t>dnia 29</w:t>
      </w:r>
      <w:r w:rsidRPr="000D1120">
        <w:rPr>
          <w:rFonts w:ascii="Calibri" w:eastAsia="Calibri" w:hAnsi="Calibri" w:cs="Calibri"/>
          <w:b/>
          <w:sz w:val="24"/>
          <w:szCs w:val="24"/>
        </w:rPr>
        <w:t>.11.2022</w:t>
      </w:r>
      <w:r w:rsidR="00F95F1F">
        <w:rPr>
          <w:rFonts w:ascii="Calibri" w:eastAsia="Calibri" w:hAnsi="Calibri" w:cs="Calibri"/>
          <w:b/>
          <w:sz w:val="24"/>
          <w:szCs w:val="24"/>
        </w:rPr>
        <w:t xml:space="preserve"> r. do godz. 9</w:t>
      </w:r>
      <w:bookmarkStart w:id="0" w:name="_GoBack"/>
      <w:bookmarkEnd w:id="0"/>
      <w:r w:rsidRPr="000D1120">
        <w:rPr>
          <w:rFonts w:ascii="Calibri" w:eastAsia="Calibri" w:hAnsi="Calibri" w:cs="Calibri"/>
          <w:b/>
          <w:sz w:val="24"/>
          <w:szCs w:val="24"/>
        </w:rPr>
        <w:t xml:space="preserve">:00  </w:t>
      </w:r>
      <w:r w:rsidRPr="000D1120">
        <w:rPr>
          <w:rFonts w:ascii="Calibri" w:eastAsia="Calibri" w:hAnsi="Calibri" w:cs="Calibri"/>
          <w:sz w:val="24"/>
          <w:szCs w:val="24"/>
        </w:rPr>
        <w:t xml:space="preserve">w </w:t>
      </w:r>
      <w:r w:rsidRPr="00C96852">
        <w:rPr>
          <w:rFonts w:ascii="Calibri" w:eastAsia="Calibri" w:hAnsi="Calibri" w:cs="Calibri"/>
          <w:sz w:val="24"/>
          <w:szCs w:val="24"/>
        </w:rPr>
        <w:t>następujący sposób:</w:t>
      </w:r>
    </w:p>
    <w:p w:rsidR="00C96852" w:rsidRPr="00C96852" w:rsidRDefault="00C96852" w:rsidP="00C96852">
      <w:pPr>
        <w:numPr>
          <w:ilvl w:val="0"/>
          <w:numId w:val="10"/>
        </w:numPr>
        <w:suppressAutoHyphens/>
        <w:spacing w:after="0" w:line="23" w:lineRule="atLeast"/>
        <w:ind w:right="-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96852">
        <w:rPr>
          <w:rFonts w:ascii="Calibri" w:eastAsia="Calibri" w:hAnsi="Calibri" w:cs="Calibri"/>
          <w:sz w:val="24"/>
          <w:szCs w:val="24"/>
        </w:rPr>
        <w:t xml:space="preserve">w zamkniętej kopercie z napisem „Dostawa </w:t>
      </w:r>
      <w:r>
        <w:rPr>
          <w:rFonts w:ascii="Calibri" w:eastAsia="Calibri" w:hAnsi="Calibri" w:cs="Calibri"/>
          <w:sz w:val="24"/>
          <w:szCs w:val="24"/>
        </w:rPr>
        <w:t>ryb i przetworów rybnych</w:t>
      </w:r>
      <w:r w:rsidRPr="00C96852">
        <w:rPr>
          <w:rFonts w:ascii="Calibri" w:eastAsia="Calibri" w:hAnsi="Calibri" w:cs="Calibri"/>
          <w:sz w:val="24"/>
          <w:szCs w:val="24"/>
        </w:rPr>
        <w:t>” przesłać na adres Zamawiającego,</w:t>
      </w:r>
    </w:p>
    <w:p w:rsidR="00C96852" w:rsidRPr="00C96852" w:rsidRDefault="00C96852" w:rsidP="00C96852">
      <w:pPr>
        <w:spacing w:after="0" w:line="23" w:lineRule="atLeast"/>
        <w:ind w:left="1054" w:right="-284" w:firstLine="40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96852">
        <w:rPr>
          <w:rFonts w:ascii="Calibri" w:eastAsia="Calibri" w:hAnsi="Calibri" w:cs="Calibri"/>
          <w:sz w:val="24"/>
          <w:szCs w:val="24"/>
        </w:rPr>
        <w:t>Wojewódzki Zespół Lecznictwa Psychiatrycznego w Olsztynie</w:t>
      </w:r>
    </w:p>
    <w:p w:rsidR="00C96852" w:rsidRPr="00C96852" w:rsidRDefault="00C96852" w:rsidP="00C96852">
      <w:pPr>
        <w:spacing w:after="0" w:line="23" w:lineRule="atLeast"/>
        <w:ind w:left="1054" w:right="-284" w:firstLine="40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96852">
        <w:rPr>
          <w:rFonts w:ascii="Calibri" w:eastAsia="Calibri" w:hAnsi="Calibri" w:cs="Calibri"/>
          <w:sz w:val="24"/>
          <w:szCs w:val="24"/>
        </w:rPr>
        <w:t>Al. Wojska Polskiego 35, 10-228 Olsztyn (sekretariat), lub</w:t>
      </w:r>
    </w:p>
    <w:p w:rsidR="00C96852" w:rsidRPr="00C96852" w:rsidRDefault="00C96852" w:rsidP="00C96852">
      <w:pPr>
        <w:numPr>
          <w:ilvl w:val="0"/>
          <w:numId w:val="10"/>
        </w:numPr>
        <w:suppressAutoHyphens/>
        <w:spacing w:after="0" w:line="23" w:lineRule="atLeast"/>
        <w:ind w:right="-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96852">
        <w:rPr>
          <w:rFonts w:ascii="Calibri" w:eastAsia="Calibri" w:hAnsi="Calibri" w:cs="Calibri"/>
          <w:sz w:val="24"/>
          <w:szCs w:val="24"/>
        </w:rPr>
        <w:lastRenderedPageBreak/>
        <w:t>złożyć osobiście w siedzibie Zamawiającego w sekretariacie, pok. 39, lub</w:t>
      </w:r>
    </w:p>
    <w:p w:rsidR="00C96852" w:rsidRPr="00C96852" w:rsidRDefault="00C96852" w:rsidP="00C96852">
      <w:pPr>
        <w:numPr>
          <w:ilvl w:val="0"/>
          <w:numId w:val="10"/>
        </w:numPr>
        <w:suppressAutoHyphens/>
        <w:spacing w:after="0" w:line="23" w:lineRule="atLeast"/>
        <w:ind w:right="-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96852">
        <w:rPr>
          <w:rFonts w:ascii="Calibri" w:eastAsia="Calibri" w:hAnsi="Calibri" w:cs="Calibri"/>
          <w:sz w:val="24"/>
          <w:szCs w:val="24"/>
        </w:rPr>
        <w:t xml:space="preserve">przesłać w formie </w:t>
      </w:r>
      <w:r w:rsidRPr="00C96852">
        <w:rPr>
          <w:rFonts w:ascii="Calibri" w:eastAsia="Calibri" w:hAnsi="Calibri" w:cs="Calibri"/>
          <w:b/>
          <w:sz w:val="24"/>
          <w:szCs w:val="24"/>
        </w:rPr>
        <w:t>skanu</w:t>
      </w:r>
      <w:r w:rsidRPr="00C96852">
        <w:rPr>
          <w:rFonts w:ascii="Calibri" w:eastAsia="Calibri" w:hAnsi="Calibri" w:cs="Calibri"/>
          <w:sz w:val="24"/>
          <w:szCs w:val="24"/>
        </w:rPr>
        <w:t xml:space="preserve"> na adres </w:t>
      </w:r>
      <w:hyperlink r:id="rId9" w:history="1">
        <w:r w:rsidRPr="00C96852">
          <w:rPr>
            <w:rFonts w:ascii="Calibri" w:eastAsia="Calibri" w:hAnsi="Calibri" w:cs="Calibri"/>
            <w:color w:val="0070C0"/>
            <w:sz w:val="24"/>
            <w:szCs w:val="24"/>
            <w:u w:val="single"/>
          </w:rPr>
          <w:t>przetargi@wzlp.pl</w:t>
        </w:r>
      </w:hyperlink>
      <w:r w:rsidRPr="00C96852">
        <w:rPr>
          <w:rFonts w:ascii="Calibri" w:eastAsia="Times New Roman" w:hAnsi="Calibri" w:cs="Calibri"/>
          <w:sz w:val="24"/>
          <w:szCs w:val="24"/>
          <w:lang w:eastAsia="ar-SA"/>
        </w:rPr>
        <w:t xml:space="preserve"> podpisaną przez osobę upoważnioną</w:t>
      </w:r>
      <w:r w:rsidRPr="00C96852">
        <w:rPr>
          <w:rFonts w:ascii="Calibri" w:eastAsia="Calibri" w:hAnsi="Calibri" w:cs="Calibri"/>
          <w:sz w:val="24"/>
          <w:szCs w:val="24"/>
        </w:rPr>
        <w:t>, lub</w:t>
      </w:r>
    </w:p>
    <w:p w:rsidR="00C96852" w:rsidRPr="00C96852" w:rsidRDefault="00C96852" w:rsidP="00C96852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96852">
        <w:rPr>
          <w:rFonts w:ascii="Calibri" w:eastAsia="Times New Roman" w:hAnsi="Calibri" w:cs="Calibri"/>
          <w:sz w:val="24"/>
          <w:szCs w:val="24"/>
          <w:lang w:eastAsia="ar-SA"/>
        </w:rPr>
        <w:t xml:space="preserve">przesłać </w:t>
      </w:r>
      <w:r w:rsidRPr="00C96852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ofertę </w:t>
      </w:r>
      <w:r w:rsidRPr="00C96852">
        <w:rPr>
          <w:rFonts w:ascii="Calibri" w:eastAsia="Calibri" w:hAnsi="Calibri" w:cs="Calibri"/>
          <w:b/>
          <w:sz w:val="24"/>
          <w:szCs w:val="24"/>
        </w:rPr>
        <w:t>opatrzoną</w:t>
      </w:r>
      <w:r w:rsidRPr="00C96852">
        <w:rPr>
          <w:rFonts w:ascii="Calibri" w:eastAsia="Calibri" w:hAnsi="Calibri" w:cs="Calibri"/>
          <w:sz w:val="24"/>
          <w:szCs w:val="24"/>
        </w:rPr>
        <w:t xml:space="preserve"> kwalifikowalnym podpisem elektronicznym, podpisem osobistym lub podpisem zaufanym</w:t>
      </w:r>
      <w:r w:rsidRPr="00C96852">
        <w:rPr>
          <w:rFonts w:ascii="Calibri" w:eastAsia="Times New Roman" w:hAnsi="Calibri" w:cs="Calibri"/>
          <w:sz w:val="24"/>
          <w:szCs w:val="24"/>
          <w:lang w:eastAsia="ar-SA"/>
        </w:rPr>
        <w:t xml:space="preserve"> na adres e-mail: </w:t>
      </w:r>
      <w:hyperlink r:id="rId10" w:history="1">
        <w:r w:rsidRPr="00C96852">
          <w:rPr>
            <w:rFonts w:ascii="Calibri" w:eastAsia="Times New Roman" w:hAnsi="Calibri" w:cs="Calibri"/>
            <w:sz w:val="24"/>
            <w:szCs w:val="24"/>
            <w:u w:val="single"/>
            <w:lang w:eastAsia="ar-SA"/>
          </w:rPr>
          <w:t>przetargi@wzlp.pl</w:t>
        </w:r>
      </w:hyperlink>
      <w:r w:rsidRPr="00C96852">
        <w:rPr>
          <w:rFonts w:ascii="Calibri" w:eastAsia="Times New Roman" w:hAnsi="Calibri" w:cs="Calibri"/>
          <w:sz w:val="24"/>
          <w:szCs w:val="24"/>
          <w:lang w:eastAsia="ar-SA"/>
        </w:rPr>
        <w:t xml:space="preserve"> podpisaną przez osobę upoważnioną.</w:t>
      </w:r>
    </w:p>
    <w:p w:rsidR="00C96852" w:rsidRPr="00C96852" w:rsidRDefault="00C96852" w:rsidP="00C96852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Times New Roman" w:hAnsi="Calibri" w:cs="Calibri"/>
          <w:caps/>
          <w:color w:val="000000"/>
          <w:sz w:val="24"/>
          <w:szCs w:val="24"/>
          <w:lang w:eastAsia="zh-CN"/>
        </w:rPr>
      </w:pPr>
      <w:r w:rsidRPr="00C96852">
        <w:rPr>
          <w:rFonts w:ascii="Calibri" w:eastAsia="Arial" w:hAnsi="Calibri" w:cs="Calibri"/>
          <w:sz w:val="24"/>
          <w:szCs w:val="20"/>
          <w:lang w:eastAsia="zh-CN" w:bidi="pl-PL"/>
        </w:rPr>
        <w:t>W przypadku poczty elektronicznej dowód transmisji danych oznacza, że Wykonawca otrzymał korespondencję w momencie jej przekazania przez Zamawiającego, niezależnie od ewentualnego potwierdzenia faktu jej otrzymania. Zamawiający nie ponosi odpowiedzialności za niesprawne działanie urządzeń Wykonawcy</w:t>
      </w:r>
      <w:r w:rsidRPr="00C96852">
        <w:rPr>
          <w:rFonts w:ascii="Calibri" w:eastAsia="Arial" w:hAnsi="Calibri" w:cs="Calibri"/>
          <w:bCs/>
          <w:sz w:val="24"/>
          <w:szCs w:val="20"/>
          <w:lang w:eastAsia="zh-CN" w:bidi="pl-PL"/>
        </w:rPr>
        <w:t>.</w:t>
      </w:r>
    </w:p>
    <w:p w:rsidR="001C62C4" w:rsidRDefault="00C96852" w:rsidP="001C62C4">
      <w:pPr>
        <w:spacing w:after="0" w:line="23" w:lineRule="atLeast"/>
        <w:ind w:right="-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96852">
        <w:rPr>
          <w:rFonts w:ascii="Calibri" w:eastAsia="Calibri" w:hAnsi="Calibri" w:cs="Calibri"/>
          <w:sz w:val="24"/>
          <w:szCs w:val="24"/>
        </w:rPr>
        <w:t xml:space="preserve">Liczy się data otrzymania oferty, a </w:t>
      </w:r>
      <w:r w:rsidRPr="00C96852">
        <w:rPr>
          <w:rFonts w:ascii="Calibri" w:eastAsia="Calibri" w:hAnsi="Calibri" w:cs="Calibri"/>
          <w:b/>
          <w:sz w:val="24"/>
          <w:szCs w:val="24"/>
        </w:rPr>
        <w:t>nie</w:t>
      </w:r>
      <w:r w:rsidRPr="00C96852">
        <w:rPr>
          <w:rFonts w:ascii="Calibri" w:eastAsia="Calibri" w:hAnsi="Calibri" w:cs="Calibri"/>
          <w:sz w:val="24"/>
          <w:szCs w:val="24"/>
        </w:rPr>
        <w:t xml:space="preserve"> data stempla pocztowego.</w:t>
      </w:r>
    </w:p>
    <w:p w:rsidR="001C62C4" w:rsidRDefault="001C62C4" w:rsidP="001C62C4">
      <w:pPr>
        <w:spacing w:after="0" w:line="23" w:lineRule="atLeast"/>
        <w:ind w:right="-284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1835B4" w:rsidRPr="00C9516B" w:rsidRDefault="001C62C4" w:rsidP="00C9516B">
      <w:pPr>
        <w:pStyle w:val="Akapitzlist"/>
        <w:numPr>
          <w:ilvl w:val="0"/>
          <w:numId w:val="11"/>
        </w:numPr>
        <w:spacing w:after="0" w:line="23" w:lineRule="atLeast"/>
        <w:ind w:right="-284"/>
        <w:jc w:val="both"/>
        <w:rPr>
          <w:rFonts w:eastAsia="Calibri" w:cstheme="minorHAnsi"/>
          <w:sz w:val="24"/>
          <w:szCs w:val="24"/>
        </w:rPr>
      </w:pPr>
      <w:r w:rsidRPr="00C9516B">
        <w:rPr>
          <w:rFonts w:cstheme="minorHAnsi"/>
          <w:b/>
          <w:caps/>
          <w:szCs w:val="24"/>
        </w:rPr>
        <w:t>Wykaz załączników i dokumentów, jakie mają dostarczyć Wykonawcy</w:t>
      </w:r>
    </w:p>
    <w:p w:rsidR="003536D4" w:rsidRPr="001C62C4" w:rsidRDefault="003536D4" w:rsidP="001835B4">
      <w:pPr>
        <w:pStyle w:val="Tekstpodstawowy"/>
        <w:numPr>
          <w:ilvl w:val="1"/>
          <w:numId w:val="2"/>
        </w:numPr>
        <w:tabs>
          <w:tab w:val="left" w:pos="426"/>
        </w:tabs>
        <w:ind w:left="567" w:right="9" w:hanging="567"/>
        <w:jc w:val="both"/>
        <w:rPr>
          <w:rFonts w:asciiTheme="minorHAnsi" w:hAnsiTheme="minorHAnsi" w:cstheme="minorHAnsi"/>
          <w:b w:val="0"/>
          <w:sz w:val="24"/>
        </w:rPr>
      </w:pPr>
      <w:r w:rsidRPr="001C62C4">
        <w:rPr>
          <w:rFonts w:asciiTheme="minorHAnsi" w:hAnsiTheme="minorHAnsi" w:cstheme="minorHAnsi"/>
          <w:b w:val="0"/>
          <w:sz w:val="24"/>
        </w:rPr>
        <w:t>formularz ofertowy –</w:t>
      </w:r>
      <w:r w:rsidRPr="001C62C4">
        <w:rPr>
          <w:rFonts w:asciiTheme="minorHAnsi" w:hAnsiTheme="minorHAnsi" w:cstheme="minorHAnsi"/>
          <w:sz w:val="24"/>
        </w:rPr>
        <w:t xml:space="preserve"> </w:t>
      </w:r>
      <w:r w:rsidRPr="001C62C4">
        <w:rPr>
          <w:rFonts w:asciiTheme="minorHAnsi" w:hAnsiTheme="minorHAnsi" w:cstheme="minorHAnsi"/>
          <w:b w:val="0"/>
          <w:sz w:val="24"/>
        </w:rPr>
        <w:t>załącznik nr 1;</w:t>
      </w:r>
    </w:p>
    <w:p w:rsidR="00312EC8" w:rsidRPr="001C62C4" w:rsidRDefault="00312EC8" w:rsidP="001835B4">
      <w:pPr>
        <w:pStyle w:val="Tekstpodstawowy"/>
        <w:numPr>
          <w:ilvl w:val="1"/>
          <w:numId w:val="2"/>
        </w:numPr>
        <w:tabs>
          <w:tab w:val="left" w:pos="426"/>
        </w:tabs>
        <w:ind w:left="567" w:right="9" w:hanging="567"/>
        <w:jc w:val="both"/>
        <w:rPr>
          <w:rFonts w:asciiTheme="minorHAnsi" w:hAnsiTheme="minorHAnsi" w:cstheme="minorHAnsi"/>
          <w:b w:val="0"/>
          <w:sz w:val="24"/>
        </w:rPr>
      </w:pPr>
      <w:r w:rsidRPr="001C62C4">
        <w:rPr>
          <w:rFonts w:asciiTheme="minorHAnsi" w:hAnsiTheme="minorHAnsi" w:cstheme="minorHAnsi"/>
          <w:b w:val="0"/>
          <w:sz w:val="24"/>
        </w:rPr>
        <w:t>formularz cenowy – załącznik nr 2</w:t>
      </w:r>
    </w:p>
    <w:p w:rsidR="003536D4" w:rsidRPr="001C62C4" w:rsidRDefault="003536D4" w:rsidP="001835B4">
      <w:pPr>
        <w:pStyle w:val="Tekstpodstawowy"/>
        <w:numPr>
          <w:ilvl w:val="1"/>
          <w:numId w:val="2"/>
        </w:numPr>
        <w:tabs>
          <w:tab w:val="left" w:pos="426"/>
        </w:tabs>
        <w:ind w:left="567" w:right="9" w:hanging="567"/>
        <w:jc w:val="both"/>
        <w:rPr>
          <w:rFonts w:asciiTheme="minorHAnsi" w:hAnsiTheme="minorHAnsi" w:cstheme="minorHAnsi"/>
          <w:b w:val="0"/>
          <w:sz w:val="24"/>
        </w:rPr>
      </w:pPr>
      <w:r w:rsidRPr="001C62C4">
        <w:rPr>
          <w:rFonts w:asciiTheme="minorHAnsi" w:hAnsiTheme="minorHAnsi" w:cstheme="minorHAnsi"/>
          <w:b w:val="0"/>
          <w:sz w:val="24"/>
        </w:rPr>
        <w:t>aktualny odpis z właściwego rejestru, jeżeli odrębne przepisy wymagają wpisu do rejestru, wystawiony nie wcześniej niż 6 miesięcy przed upływem terminu składania ofert (</w:t>
      </w:r>
      <w:proofErr w:type="spellStart"/>
      <w:r w:rsidRPr="001C62C4">
        <w:rPr>
          <w:rFonts w:asciiTheme="minorHAnsi" w:hAnsiTheme="minorHAnsi" w:cstheme="minorHAnsi"/>
          <w:b w:val="0"/>
          <w:sz w:val="24"/>
        </w:rPr>
        <w:t>CEiDG</w:t>
      </w:r>
      <w:proofErr w:type="spellEnd"/>
      <w:r w:rsidRPr="001C62C4">
        <w:rPr>
          <w:rFonts w:asciiTheme="minorHAnsi" w:hAnsiTheme="minorHAnsi" w:cstheme="minorHAnsi"/>
          <w:b w:val="0"/>
          <w:sz w:val="24"/>
        </w:rPr>
        <w:t>, KRS, itp.);</w:t>
      </w:r>
    </w:p>
    <w:p w:rsidR="003536D4" w:rsidRPr="001C62C4" w:rsidRDefault="003536D4" w:rsidP="001835B4">
      <w:pPr>
        <w:pStyle w:val="Tekstpodstawowy"/>
        <w:numPr>
          <w:ilvl w:val="1"/>
          <w:numId w:val="2"/>
        </w:numPr>
        <w:tabs>
          <w:tab w:val="left" w:pos="426"/>
        </w:tabs>
        <w:ind w:left="567" w:right="9" w:hanging="567"/>
        <w:jc w:val="both"/>
        <w:rPr>
          <w:rFonts w:asciiTheme="minorHAnsi" w:hAnsiTheme="minorHAnsi" w:cstheme="minorHAnsi"/>
          <w:b w:val="0"/>
          <w:sz w:val="24"/>
        </w:rPr>
      </w:pPr>
      <w:r w:rsidRPr="001C62C4">
        <w:rPr>
          <w:rFonts w:asciiTheme="minorHAnsi" w:hAnsiTheme="minorHAnsi" w:cstheme="minorHAnsi"/>
          <w:b w:val="0"/>
          <w:sz w:val="24"/>
        </w:rPr>
        <w:t xml:space="preserve">decyzja Państwowej Inspekcji Sanitarnej dotyczącej dopuszczenia środka transportu do przewozu produktów spożywczych, </w:t>
      </w:r>
    </w:p>
    <w:p w:rsidR="00704259" w:rsidRPr="006E509F" w:rsidRDefault="003536D4" w:rsidP="006E509F">
      <w:pPr>
        <w:pStyle w:val="Tekstpodstawowy"/>
        <w:numPr>
          <w:ilvl w:val="1"/>
          <w:numId w:val="2"/>
        </w:numPr>
        <w:tabs>
          <w:tab w:val="left" w:pos="426"/>
        </w:tabs>
        <w:ind w:left="567" w:right="9" w:hanging="567"/>
        <w:jc w:val="both"/>
        <w:rPr>
          <w:rFonts w:asciiTheme="minorHAnsi" w:hAnsiTheme="minorHAnsi" w:cstheme="minorHAnsi"/>
          <w:b w:val="0"/>
          <w:sz w:val="24"/>
        </w:rPr>
      </w:pPr>
      <w:r w:rsidRPr="001C62C4">
        <w:rPr>
          <w:rFonts w:asciiTheme="minorHAnsi" w:hAnsiTheme="minorHAnsi" w:cstheme="minorHAnsi"/>
          <w:b w:val="0"/>
          <w:sz w:val="24"/>
        </w:rPr>
        <w:t xml:space="preserve">zaświadczenie o wpisie do rejestru zakładów podlegających urzędowej kontroli organów Państwowej Inspekcji Sanitarnej / Inspekcji Weterynaryjnej. </w:t>
      </w:r>
    </w:p>
    <w:p w:rsidR="003536D4" w:rsidRPr="006E509F" w:rsidRDefault="006E509F" w:rsidP="006E509F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VII. </w:t>
      </w:r>
      <w:r w:rsidR="009227EB" w:rsidRPr="006E509F">
        <w:rPr>
          <w:b/>
          <w:sz w:val="24"/>
          <w:szCs w:val="24"/>
        </w:rPr>
        <w:t>Kryteria oceny ofert – najniższa cena.</w:t>
      </w:r>
    </w:p>
    <w:p w:rsidR="00C9516B" w:rsidRPr="006E509F" w:rsidRDefault="00795946" w:rsidP="006E509F">
      <w:pPr>
        <w:pStyle w:val="Bezodstpw"/>
        <w:rPr>
          <w:rFonts w:eastAsia="Times New Roman"/>
          <w:sz w:val="24"/>
          <w:szCs w:val="24"/>
          <w:lang w:eastAsia="pl-PL"/>
        </w:rPr>
      </w:pPr>
      <w:r w:rsidRPr="006E509F">
        <w:rPr>
          <w:rFonts w:eastAsia="Times New Roman"/>
          <w:sz w:val="24"/>
          <w:szCs w:val="24"/>
          <w:lang w:eastAsia="pl-PL"/>
        </w:rPr>
        <w:t xml:space="preserve">Dodatkowe informacje można uzyskać pod numerem tel. </w:t>
      </w:r>
      <w:r w:rsidR="001C62C4" w:rsidRPr="006E509F">
        <w:rPr>
          <w:rFonts w:eastAsia="Times New Roman"/>
          <w:sz w:val="24"/>
          <w:szCs w:val="24"/>
          <w:lang w:eastAsia="pl-PL"/>
        </w:rPr>
        <w:t xml:space="preserve">tel. </w:t>
      </w:r>
      <w:r w:rsidR="001C62C4" w:rsidRPr="006E509F">
        <w:rPr>
          <w:rFonts w:eastAsia="Liberation Serif"/>
          <w:kern w:val="1"/>
          <w:sz w:val="24"/>
          <w:szCs w:val="24"/>
          <w:lang w:eastAsia="zh-CN"/>
        </w:rPr>
        <w:t xml:space="preserve">(89) 678-53-44 </w:t>
      </w:r>
      <w:r w:rsidR="001C62C4" w:rsidRPr="006E509F">
        <w:rPr>
          <w:rFonts w:eastAsia="Times New Roman"/>
          <w:sz w:val="24"/>
          <w:szCs w:val="24"/>
          <w:lang w:eastAsia="pl-PL"/>
        </w:rPr>
        <w:t xml:space="preserve">Izabela </w:t>
      </w:r>
      <w:proofErr w:type="spellStart"/>
      <w:r w:rsidR="001C62C4" w:rsidRPr="006E509F">
        <w:rPr>
          <w:rFonts w:eastAsia="Times New Roman"/>
          <w:sz w:val="24"/>
          <w:szCs w:val="24"/>
          <w:lang w:eastAsia="pl-PL"/>
        </w:rPr>
        <w:t>Adrjan</w:t>
      </w:r>
      <w:proofErr w:type="spellEnd"/>
      <w:r w:rsidR="001C62C4" w:rsidRPr="006E509F">
        <w:rPr>
          <w:rFonts w:eastAsia="Times New Roman"/>
          <w:sz w:val="24"/>
          <w:szCs w:val="24"/>
          <w:lang w:eastAsia="pl-PL"/>
        </w:rPr>
        <w:t>, w godz. 8:00 – 14:00.</w:t>
      </w:r>
    </w:p>
    <w:p w:rsidR="00C9516B" w:rsidRPr="00C9516B" w:rsidRDefault="00C9516B" w:rsidP="00C9516B">
      <w:pPr>
        <w:pStyle w:val="Bezodstpw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516B">
        <w:rPr>
          <w:rFonts w:cstheme="minorHAnsi"/>
          <w:b/>
          <w:bCs/>
          <w:sz w:val="24"/>
          <w:szCs w:val="24"/>
        </w:rPr>
        <w:t>VIII.</w:t>
      </w:r>
      <w:r w:rsidRPr="00C9516B">
        <w:rPr>
          <w:rFonts w:cstheme="minorHAnsi"/>
          <w:bCs/>
          <w:sz w:val="24"/>
          <w:szCs w:val="24"/>
        </w:rPr>
        <w:t xml:space="preserve"> Termin związania z ofertą:</w:t>
      </w:r>
      <w:r w:rsidRPr="00C9516B">
        <w:rPr>
          <w:rFonts w:cstheme="minorHAnsi"/>
          <w:sz w:val="24"/>
          <w:szCs w:val="24"/>
        </w:rPr>
        <w:t xml:space="preserve"> 30 dni od dnia upływu ostatecznego terminu składania ofert.</w:t>
      </w:r>
    </w:p>
    <w:p w:rsidR="00C9516B" w:rsidRPr="00C9516B" w:rsidRDefault="00C9516B" w:rsidP="00C9516B">
      <w:pPr>
        <w:pStyle w:val="Bezodstpw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516B">
        <w:rPr>
          <w:rFonts w:eastAsia="Times New Roman" w:cstheme="minorHAnsi"/>
          <w:b/>
          <w:sz w:val="24"/>
          <w:szCs w:val="24"/>
          <w:lang w:eastAsia="pl-PL"/>
        </w:rPr>
        <w:t xml:space="preserve">IX. </w:t>
      </w:r>
      <w:r w:rsidRPr="00C9516B">
        <w:rPr>
          <w:rFonts w:eastAsia="Times New Roman" w:cstheme="minorHAnsi"/>
          <w:sz w:val="24"/>
          <w:szCs w:val="24"/>
          <w:lang w:eastAsia="pl-PL"/>
        </w:rPr>
        <w:t>O</w:t>
      </w:r>
      <w:r w:rsidRPr="00C9516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C9516B">
        <w:rPr>
          <w:rFonts w:eastAsia="Times New Roman" w:cstheme="minorHAnsi"/>
          <w:sz w:val="24"/>
          <w:szCs w:val="24"/>
          <w:lang w:eastAsia="pl-PL"/>
        </w:rPr>
        <w:t xml:space="preserve">wyborze najkorzystniejszej oferty Zamawiający powiadomi Wykonawcę mailowo lub telefonicznie. </w:t>
      </w:r>
      <w:r w:rsidRPr="00C9516B">
        <w:rPr>
          <w:rFonts w:cstheme="minorHAnsi"/>
          <w:color w:val="000000"/>
          <w:sz w:val="24"/>
          <w:szCs w:val="24"/>
        </w:rPr>
        <w:t>Wszystkie w/w dokumenty powinny zosta</w:t>
      </w:r>
      <w:r w:rsidRPr="00C9516B">
        <w:rPr>
          <w:rFonts w:eastAsia="Times New Roman" w:cstheme="minorHAnsi"/>
          <w:color w:val="000000"/>
          <w:sz w:val="24"/>
          <w:szCs w:val="24"/>
        </w:rPr>
        <w:t>ć podpisane przez osobę (osoby) upoważnioną do reprezentowania Wykonawcy zgodnie z wpisem do Krajowego Rejestru Sądowego, zgodnie z zaświadczeniem o wpisie do Ewidencji gospodarczej lub posiadającą pełnomocnictwo do reprezentowania Wykonawcy w danym postępowaniu.</w:t>
      </w:r>
    </w:p>
    <w:p w:rsidR="00C9516B" w:rsidRPr="00C9516B" w:rsidRDefault="00C9516B" w:rsidP="00C9516B">
      <w:pPr>
        <w:pStyle w:val="Bezodstpw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516B">
        <w:rPr>
          <w:rFonts w:cstheme="minorHAnsi"/>
          <w:b/>
          <w:sz w:val="24"/>
          <w:szCs w:val="24"/>
        </w:rPr>
        <w:t>X.</w:t>
      </w:r>
      <w:r w:rsidRPr="00C9516B">
        <w:rPr>
          <w:rFonts w:cstheme="minorHAnsi"/>
          <w:sz w:val="24"/>
          <w:szCs w:val="24"/>
        </w:rPr>
        <w:t xml:space="preserve"> Zamawiający dopuszcza możliwość zmiany treści Warunków uczestnictwa jak również możliwość zmiany treści ogłoszenia.</w:t>
      </w:r>
    </w:p>
    <w:p w:rsidR="00C9516B" w:rsidRPr="00C9516B" w:rsidRDefault="00C9516B" w:rsidP="00C9516B">
      <w:pPr>
        <w:pStyle w:val="Bezodstpw"/>
        <w:jc w:val="both"/>
        <w:rPr>
          <w:rFonts w:cstheme="minorHAnsi"/>
          <w:sz w:val="24"/>
          <w:szCs w:val="24"/>
        </w:rPr>
      </w:pPr>
      <w:r w:rsidRPr="00C9516B">
        <w:rPr>
          <w:rFonts w:cstheme="minorHAnsi"/>
          <w:b/>
          <w:sz w:val="24"/>
          <w:szCs w:val="24"/>
        </w:rPr>
        <w:t>XI.</w:t>
      </w:r>
      <w:r w:rsidRPr="00C9516B">
        <w:rPr>
          <w:rFonts w:cstheme="minorHAnsi"/>
          <w:sz w:val="24"/>
          <w:szCs w:val="24"/>
        </w:rPr>
        <w:t xml:space="preserve"> Zamawiający zastrzega możliwość unieważnienia zapytania ofertowego w całości lub w części na każdym etapie postępowania, bez podania przyczyn. </w:t>
      </w:r>
    </w:p>
    <w:p w:rsidR="00C9516B" w:rsidRPr="00C9516B" w:rsidRDefault="00C9516B" w:rsidP="00C9516B">
      <w:pPr>
        <w:pStyle w:val="Bezodstpw"/>
        <w:jc w:val="both"/>
        <w:rPr>
          <w:rFonts w:cstheme="minorHAnsi"/>
          <w:sz w:val="24"/>
          <w:szCs w:val="24"/>
        </w:rPr>
      </w:pPr>
      <w:r w:rsidRPr="00C9516B">
        <w:rPr>
          <w:rFonts w:cstheme="minorHAnsi"/>
          <w:b/>
          <w:sz w:val="24"/>
          <w:szCs w:val="24"/>
        </w:rPr>
        <w:t>XII.</w:t>
      </w:r>
      <w:r w:rsidRPr="00C9516B">
        <w:rPr>
          <w:rFonts w:cstheme="minorHAnsi"/>
          <w:sz w:val="24"/>
          <w:szCs w:val="24"/>
        </w:rPr>
        <w:t xml:space="preserve"> Zamawiający zastrzega sobie prawo dodatkowych negocjacji cenowych z oferentami.</w:t>
      </w:r>
    </w:p>
    <w:p w:rsidR="00704259" w:rsidRDefault="00C9516B" w:rsidP="00C9516B">
      <w:pPr>
        <w:pStyle w:val="Bezodstpw"/>
        <w:jc w:val="both"/>
        <w:rPr>
          <w:rFonts w:eastAsia="Times New Roman" w:cstheme="minorHAnsi"/>
          <w:sz w:val="24"/>
          <w:szCs w:val="24"/>
          <w:lang w:eastAsia="zh-CN"/>
        </w:rPr>
      </w:pPr>
      <w:r w:rsidRPr="00C9516B">
        <w:rPr>
          <w:rFonts w:eastAsia="Times New Roman" w:cstheme="minorHAnsi"/>
          <w:sz w:val="24"/>
          <w:szCs w:val="24"/>
          <w:lang w:eastAsia="zh-CN"/>
        </w:rPr>
        <w:t>Oferentom nie przysługuje zwrot kosztów poniesionych w związku z uczestnictwem w niniejszym postępowaniu.</w:t>
      </w:r>
    </w:p>
    <w:p w:rsidR="000E2368" w:rsidRPr="00C9516B" w:rsidRDefault="000E2368" w:rsidP="00C9516B">
      <w:pPr>
        <w:pStyle w:val="Bezodstpw"/>
        <w:jc w:val="both"/>
        <w:rPr>
          <w:rFonts w:eastAsia="Times New Roman" w:cstheme="minorHAnsi"/>
          <w:sz w:val="24"/>
          <w:szCs w:val="24"/>
          <w:lang w:eastAsia="zh-CN"/>
        </w:rPr>
      </w:pPr>
    </w:p>
    <w:p w:rsidR="00312EC8" w:rsidRPr="001C62C4" w:rsidRDefault="00312EC8" w:rsidP="00312EC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C62C4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1C62C4"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 w:rsidRPr="001C62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C62C4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1C62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C62C4">
        <w:rPr>
          <w:rFonts w:eastAsia="Times New Roman" w:cstheme="minorHAnsi"/>
          <w:sz w:val="20"/>
          <w:szCs w:val="20"/>
          <w:lang w:eastAsia="pl-PL"/>
        </w:rPr>
        <w:t>D Y R E K T O R</w:t>
      </w:r>
    </w:p>
    <w:p w:rsidR="00312EC8" w:rsidRPr="001C62C4" w:rsidRDefault="00312EC8" w:rsidP="00312EC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C62C4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1C62C4">
        <w:rPr>
          <w:rFonts w:eastAsia="Times New Roman" w:cstheme="minorHAnsi"/>
          <w:sz w:val="20"/>
          <w:szCs w:val="20"/>
          <w:lang w:eastAsia="pl-PL"/>
        </w:rPr>
        <w:tab/>
      </w:r>
      <w:r w:rsidRPr="001C62C4">
        <w:rPr>
          <w:rFonts w:eastAsia="Times New Roman" w:cstheme="minorHAnsi"/>
          <w:sz w:val="20"/>
          <w:szCs w:val="20"/>
          <w:lang w:eastAsia="pl-PL"/>
        </w:rPr>
        <w:tab/>
      </w:r>
      <w:r w:rsidRPr="001C62C4">
        <w:rPr>
          <w:rFonts w:eastAsia="Times New Roman" w:cstheme="minorHAnsi"/>
          <w:sz w:val="20"/>
          <w:szCs w:val="20"/>
          <w:lang w:eastAsia="pl-PL"/>
        </w:rPr>
        <w:tab/>
      </w:r>
      <w:r w:rsidRPr="001C62C4">
        <w:rPr>
          <w:rFonts w:eastAsia="Times New Roman" w:cstheme="minorHAnsi"/>
          <w:sz w:val="20"/>
          <w:szCs w:val="20"/>
          <w:lang w:eastAsia="pl-PL"/>
        </w:rPr>
        <w:tab/>
      </w:r>
      <w:r w:rsidRPr="001C62C4">
        <w:rPr>
          <w:rFonts w:eastAsia="Times New Roman" w:cstheme="minorHAnsi"/>
          <w:sz w:val="20"/>
          <w:szCs w:val="20"/>
          <w:lang w:eastAsia="pl-PL"/>
        </w:rPr>
        <w:tab/>
      </w:r>
      <w:r w:rsidRPr="001C62C4">
        <w:rPr>
          <w:rFonts w:eastAsia="Times New Roman" w:cstheme="minorHAnsi"/>
          <w:sz w:val="20"/>
          <w:szCs w:val="20"/>
          <w:lang w:eastAsia="pl-PL"/>
        </w:rPr>
        <w:tab/>
      </w:r>
      <w:r w:rsidRPr="001C62C4">
        <w:rPr>
          <w:rFonts w:eastAsia="Times New Roman" w:cstheme="minorHAnsi"/>
          <w:sz w:val="20"/>
          <w:szCs w:val="20"/>
          <w:lang w:eastAsia="pl-PL"/>
        </w:rPr>
        <w:tab/>
        <w:t xml:space="preserve">Wojewódzkiego Zespołu Lecznictwa </w:t>
      </w:r>
    </w:p>
    <w:p w:rsidR="00312EC8" w:rsidRPr="001C62C4" w:rsidRDefault="00312EC8" w:rsidP="00312EC8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C62C4">
        <w:rPr>
          <w:rFonts w:eastAsia="Times New Roman" w:cstheme="minorHAnsi"/>
          <w:sz w:val="24"/>
          <w:szCs w:val="24"/>
          <w:lang w:eastAsia="pl-PL"/>
        </w:rPr>
        <w:t xml:space="preserve">Olsztyn, </w:t>
      </w:r>
      <w:r w:rsidRPr="00304B99">
        <w:rPr>
          <w:rFonts w:eastAsia="Times New Roman" w:cstheme="minorHAnsi"/>
          <w:sz w:val="24"/>
          <w:szCs w:val="24"/>
          <w:lang w:eastAsia="pl-PL"/>
        </w:rPr>
        <w:t xml:space="preserve">dn. </w:t>
      </w:r>
      <w:r w:rsidR="00304B99" w:rsidRPr="00304B99">
        <w:rPr>
          <w:rFonts w:eastAsia="Times New Roman" w:cstheme="minorHAnsi"/>
          <w:sz w:val="24"/>
          <w:szCs w:val="24"/>
          <w:lang w:eastAsia="pl-PL"/>
        </w:rPr>
        <w:t>23</w:t>
      </w:r>
      <w:r w:rsidR="001C62C4" w:rsidRPr="00304B99">
        <w:rPr>
          <w:rFonts w:eastAsia="Times New Roman" w:cstheme="minorHAnsi"/>
          <w:sz w:val="24"/>
          <w:szCs w:val="24"/>
          <w:lang w:eastAsia="pl-PL"/>
        </w:rPr>
        <w:t>.11.2022</w:t>
      </w:r>
      <w:r w:rsidRPr="00304B99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Pr="001C62C4">
        <w:rPr>
          <w:rFonts w:eastAsia="Times New Roman" w:cstheme="minorHAnsi"/>
          <w:sz w:val="24"/>
          <w:szCs w:val="24"/>
          <w:lang w:eastAsia="pl-PL"/>
        </w:rPr>
        <w:tab/>
      </w:r>
      <w:r w:rsidR="009227EB" w:rsidRPr="001C62C4">
        <w:rPr>
          <w:rFonts w:eastAsia="Times New Roman" w:cstheme="minorHAnsi"/>
          <w:sz w:val="20"/>
          <w:szCs w:val="20"/>
          <w:lang w:eastAsia="pl-PL"/>
        </w:rPr>
        <w:tab/>
      </w:r>
      <w:r w:rsidR="009227EB" w:rsidRPr="001C62C4">
        <w:rPr>
          <w:rFonts w:eastAsia="Times New Roman" w:cstheme="minorHAnsi"/>
          <w:sz w:val="20"/>
          <w:szCs w:val="20"/>
          <w:lang w:eastAsia="pl-PL"/>
        </w:rPr>
        <w:tab/>
      </w:r>
      <w:r w:rsidR="009227EB" w:rsidRPr="001C62C4">
        <w:rPr>
          <w:rFonts w:eastAsia="Times New Roman" w:cstheme="minorHAnsi"/>
          <w:sz w:val="20"/>
          <w:szCs w:val="20"/>
          <w:lang w:eastAsia="pl-PL"/>
        </w:rPr>
        <w:tab/>
      </w:r>
      <w:r w:rsidR="001C62C4">
        <w:rPr>
          <w:rFonts w:eastAsia="Times New Roman" w:cstheme="minorHAnsi"/>
          <w:sz w:val="20"/>
          <w:szCs w:val="20"/>
          <w:lang w:eastAsia="pl-PL"/>
        </w:rPr>
        <w:t xml:space="preserve">     </w:t>
      </w:r>
      <w:r w:rsidRPr="001C62C4">
        <w:rPr>
          <w:rFonts w:eastAsia="Times New Roman" w:cstheme="minorHAnsi"/>
          <w:sz w:val="20"/>
          <w:szCs w:val="20"/>
          <w:lang w:eastAsia="pl-PL"/>
        </w:rPr>
        <w:t>Psychiatrycznego w Olsztynie</w:t>
      </w:r>
    </w:p>
    <w:p w:rsidR="00312EC8" w:rsidRPr="001C62C4" w:rsidRDefault="001C62C4" w:rsidP="00312EC8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Iwona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Orkiszewska</w:t>
      </w:r>
      <w:proofErr w:type="spellEnd"/>
    </w:p>
    <w:p w:rsidR="00312EC8" w:rsidRPr="00312EC8" w:rsidRDefault="00312EC8" w:rsidP="00C9516B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2EC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12EC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12EC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12EC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12EC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12EC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12EC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</w:t>
      </w:r>
      <w:r w:rsidR="001C62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312E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4B230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/podpis na oryginale/</w:t>
      </w:r>
      <w:r w:rsidRPr="00312EC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959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59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59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59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59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2E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</w:p>
    <w:sectPr w:rsidR="00312EC8" w:rsidRPr="00312EC8" w:rsidSect="001835B4">
      <w:headerReference w:type="default" r:id="rId11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D3" w:rsidRDefault="00D332D3" w:rsidP="00D332D3">
      <w:pPr>
        <w:spacing w:after="0" w:line="240" w:lineRule="auto"/>
      </w:pPr>
      <w:r>
        <w:separator/>
      </w:r>
    </w:p>
  </w:endnote>
  <w:endnote w:type="continuationSeparator" w:id="0">
    <w:p w:rsidR="00D332D3" w:rsidRDefault="00D332D3" w:rsidP="00D3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D3" w:rsidRDefault="00D332D3" w:rsidP="00D332D3">
      <w:pPr>
        <w:spacing w:after="0" w:line="240" w:lineRule="auto"/>
      </w:pPr>
      <w:r>
        <w:separator/>
      </w:r>
    </w:p>
  </w:footnote>
  <w:footnote w:type="continuationSeparator" w:id="0">
    <w:p w:rsidR="00D332D3" w:rsidRDefault="00D332D3" w:rsidP="00D3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D3" w:rsidRPr="00D332D3" w:rsidRDefault="00D332D3" w:rsidP="00D332D3">
    <w:pPr>
      <w:pBdr>
        <w:bottom w:val="double" w:sz="1" w:space="1" w:color="000000"/>
      </w:pBdr>
      <w:overflowPunct w:val="0"/>
      <w:autoSpaceDE w:val="0"/>
      <w:spacing w:line="360" w:lineRule="auto"/>
      <w:jc w:val="center"/>
      <w:textAlignment w:val="baseline"/>
      <w:rPr>
        <w:rFonts w:ascii="Times New Roman" w:eastAsia="Times New Roman" w:hAnsi="Times New Roman" w:cs="Times New Roman"/>
        <w:b/>
        <w:bCs/>
        <w:sz w:val="30"/>
        <w:szCs w:val="30"/>
        <w:lang w:eastAsia="ar-SA"/>
      </w:rPr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6894C7B4" wp14:editId="2EBE311D">
          <wp:simplePos x="0" y="0"/>
          <wp:positionH relativeFrom="column">
            <wp:posOffset>-455295</wp:posOffset>
          </wp:positionH>
          <wp:positionV relativeFrom="paragraph">
            <wp:posOffset>-209550</wp:posOffset>
          </wp:positionV>
          <wp:extent cx="937895" cy="7493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749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  <w:r w:rsidRPr="00D332D3">
      <w:rPr>
        <w:rFonts w:ascii="Times New Roman" w:eastAsia="Times New Roman" w:hAnsi="Times New Roman" w:cs="Times New Roman"/>
        <w:b/>
        <w:bCs/>
        <w:sz w:val="30"/>
        <w:szCs w:val="30"/>
        <w:lang w:eastAsia="ar-SA"/>
      </w:rPr>
      <w:t>WOJEWÓDZKI   ZESPÓŁ   LECZNICTWA</w:t>
    </w:r>
    <w:r w:rsidRPr="00D332D3">
      <w:rPr>
        <w:rFonts w:ascii="Times New Roman" w:eastAsia="Times New Roman" w:hAnsi="Times New Roman" w:cs="Times New Roman"/>
        <w:b/>
        <w:bCs/>
        <w:sz w:val="30"/>
        <w:szCs w:val="30"/>
        <w:lang w:eastAsia="ar-SA"/>
      </w:rPr>
      <w:br/>
      <w:t>PSYCHIATRYCZNEGO</w:t>
    </w:r>
  </w:p>
  <w:p w:rsidR="00D332D3" w:rsidRDefault="00D332D3">
    <w:pPr>
      <w:pStyle w:val="Nagwek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D78019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color w:val="auto"/>
        <w:spacing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b w:val="0"/>
        <w:color w:val="auto"/>
        <w:sz w:val="24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singleLevel"/>
    <w:tmpl w:val="EC144C2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3">
    <w:nsid w:val="18E25200"/>
    <w:multiLevelType w:val="hybridMultilevel"/>
    <w:tmpl w:val="264A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965EE"/>
    <w:multiLevelType w:val="hybridMultilevel"/>
    <w:tmpl w:val="F92E0CB8"/>
    <w:lvl w:ilvl="0" w:tplc="B970B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82EDE"/>
    <w:multiLevelType w:val="hybridMultilevel"/>
    <w:tmpl w:val="97926B14"/>
    <w:lvl w:ilvl="0" w:tplc="A1EA3640">
      <w:start w:val="1"/>
      <w:numFmt w:val="upperRoman"/>
      <w:lvlText w:val="%1."/>
      <w:lvlJc w:val="left"/>
      <w:pPr>
        <w:ind w:left="734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28E76678"/>
    <w:multiLevelType w:val="hybridMultilevel"/>
    <w:tmpl w:val="4B70839C"/>
    <w:lvl w:ilvl="0" w:tplc="0415000F">
      <w:start w:val="1"/>
      <w:numFmt w:val="decimal"/>
      <w:lvlText w:val="%1."/>
      <w:lvlJc w:val="left"/>
      <w:pPr>
        <w:ind w:left="1454" w:hanging="360"/>
      </w:p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7">
    <w:nsid w:val="2C347790"/>
    <w:multiLevelType w:val="hybridMultilevel"/>
    <w:tmpl w:val="D3026A72"/>
    <w:lvl w:ilvl="0" w:tplc="20A6FC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15599"/>
    <w:multiLevelType w:val="hybridMultilevel"/>
    <w:tmpl w:val="D37606B0"/>
    <w:lvl w:ilvl="0" w:tplc="2DA6C8A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A0434"/>
    <w:multiLevelType w:val="hybridMultilevel"/>
    <w:tmpl w:val="A08A6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A65BF6">
      <w:numFmt w:val="bullet"/>
      <w:lvlText w:val=""/>
      <w:lvlJc w:val="left"/>
      <w:pPr>
        <w:ind w:left="1470" w:hanging="39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F1741"/>
    <w:multiLevelType w:val="hybridMultilevel"/>
    <w:tmpl w:val="CE7AD6BA"/>
    <w:lvl w:ilvl="0" w:tplc="A1EA364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6"/>
    <w:rsid w:val="00010BE8"/>
    <w:rsid w:val="00091FC4"/>
    <w:rsid w:val="000D1120"/>
    <w:rsid w:val="000E2368"/>
    <w:rsid w:val="001710E6"/>
    <w:rsid w:val="001835B4"/>
    <w:rsid w:val="001C62C4"/>
    <w:rsid w:val="002B3CCA"/>
    <w:rsid w:val="00304B99"/>
    <w:rsid w:val="0031213A"/>
    <w:rsid w:val="00312EC8"/>
    <w:rsid w:val="003148F8"/>
    <w:rsid w:val="003536D4"/>
    <w:rsid w:val="00391036"/>
    <w:rsid w:val="00484D15"/>
    <w:rsid w:val="004B2301"/>
    <w:rsid w:val="004B3A1B"/>
    <w:rsid w:val="00543932"/>
    <w:rsid w:val="006E509F"/>
    <w:rsid w:val="00704259"/>
    <w:rsid w:val="00705B16"/>
    <w:rsid w:val="007201ED"/>
    <w:rsid w:val="00795946"/>
    <w:rsid w:val="00833748"/>
    <w:rsid w:val="00875B3E"/>
    <w:rsid w:val="009227EB"/>
    <w:rsid w:val="00A4647D"/>
    <w:rsid w:val="00A81CE8"/>
    <w:rsid w:val="00AE3AD6"/>
    <w:rsid w:val="00B1707A"/>
    <w:rsid w:val="00BF163B"/>
    <w:rsid w:val="00C12BA8"/>
    <w:rsid w:val="00C2111A"/>
    <w:rsid w:val="00C9516B"/>
    <w:rsid w:val="00C96852"/>
    <w:rsid w:val="00CE1142"/>
    <w:rsid w:val="00D332D3"/>
    <w:rsid w:val="00D8577C"/>
    <w:rsid w:val="00E831B5"/>
    <w:rsid w:val="00EF7C10"/>
    <w:rsid w:val="00F9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0B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9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536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536D4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3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2D3"/>
  </w:style>
  <w:style w:type="paragraph" w:styleId="Stopka">
    <w:name w:val="footer"/>
    <w:basedOn w:val="Normalny"/>
    <w:link w:val="StopkaZnak"/>
    <w:uiPriority w:val="99"/>
    <w:unhideWhenUsed/>
    <w:rsid w:val="00D3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2D3"/>
  </w:style>
  <w:style w:type="paragraph" w:styleId="Bezodstpw">
    <w:name w:val="No Spacing"/>
    <w:uiPriority w:val="1"/>
    <w:qFormat/>
    <w:rsid w:val="00705B1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05B16"/>
    <w:rPr>
      <w:color w:val="0000FF" w:themeColor="hyperlink"/>
      <w:u w:val="single"/>
    </w:rPr>
  </w:style>
  <w:style w:type="paragraph" w:customStyle="1" w:styleId="NormalTable1">
    <w:name w:val="Normal Table1"/>
    <w:rsid w:val="00705B1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705B16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0B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0B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9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536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536D4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3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2D3"/>
  </w:style>
  <w:style w:type="paragraph" w:styleId="Stopka">
    <w:name w:val="footer"/>
    <w:basedOn w:val="Normalny"/>
    <w:link w:val="StopkaZnak"/>
    <w:uiPriority w:val="99"/>
    <w:unhideWhenUsed/>
    <w:rsid w:val="00D3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2D3"/>
  </w:style>
  <w:style w:type="paragraph" w:styleId="Bezodstpw">
    <w:name w:val="No Spacing"/>
    <w:uiPriority w:val="1"/>
    <w:qFormat/>
    <w:rsid w:val="00705B1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05B16"/>
    <w:rPr>
      <w:color w:val="0000FF" w:themeColor="hyperlink"/>
      <w:u w:val="single"/>
    </w:rPr>
  </w:style>
  <w:style w:type="paragraph" w:customStyle="1" w:styleId="NormalTable1">
    <w:name w:val="Normal Table1"/>
    <w:rsid w:val="00705B1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705B16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0B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zlp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zetargi@wzl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wz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23</cp:revision>
  <dcterms:created xsi:type="dcterms:W3CDTF">2017-01-05T08:24:00Z</dcterms:created>
  <dcterms:modified xsi:type="dcterms:W3CDTF">2022-11-23T08:00:00Z</dcterms:modified>
</cp:coreProperties>
</file>